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00C6C" w:rsidRPr="00CB5B13" w:rsidRDefault="00D00C6C" w:rsidP="00D00C6C">
      <w:pPr>
        <w:ind w:left="-567" w:right="-426"/>
        <w:rPr>
          <w:rFonts w:ascii="Arial" w:hAnsi="Arial"/>
          <w:color w:val="404040" w:themeColor="text1" w:themeTint="BF"/>
          <w:sz w:val="21"/>
        </w:rPr>
      </w:pPr>
    </w:p>
    <w:p w:rsidR="00D00C6C" w:rsidRPr="00CB5B13" w:rsidRDefault="00D00C6C" w:rsidP="00D00C6C">
      <w:pPr>
        <w:ind w:left="-567" w:right="-426"/>
        <w:rPr>
          <w:rFonts w:ascii="Arial" w:hAnsi="Arial"/>
          <w:color w:val="404040" w:themeColor="text1" w:themeTint="BF"/>
          <w:sz w:val="21"/>
        </w:rPr>
      </w:pPr>
    </w:p>
    <w:p w:rsidR="00D00C6C" w:rsidRPr="00CB5B13" w:rsidRDefault="00D00C6C" w:rsidP="00D00C6C">
      <w:pPr>
        <w:ind w:left="-567" w:right="-426"/>
        <w:rPr>
          <w:rFonts w:ascii="Arial" w:hAnsi="Arial"/>
          <w:color w:val="404040" w:themeColor="text1" w:themeTint="BF"/>
          <w:sz w:val="21"/>
        </w:rPr>
      </w:pPr>
    </w:p>
    <w:p w:rsidR="00D00C6C" w:rsidRPr="00CB5B13" w:rsidRDefault="00D00C6C" w:rsidP="00D00C6C">
      <w:pPr>
        <w:ind w:left="-567" w:right="-426"/>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r w:rsidRPr="00CB5B13">
        <w:rPr>
          <w:rFonts w:ascii="Arial" w:hAnsi="Arial"/>
          <w:noProof/>
          <w:color w:val="404040" w:themeColor="text1" w:themeTint="BF"/>
          <w:sz w:val="21"/>
          <w:lang w:val="de-DE"/>
        </w:rPr>
        <w:drawing>
          <wp:inline distT="0" distB="0" distL="0" distR="0">
            <wp:extent cx="4780050" cy="2542315"/>
            <wp:effectExtent l="2540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88799" cy="2546968"/>
                    </a:xfrm>
                    <a:prstGeom prst="rect">
                      <a:avLst/>
                    </a:prstGeom>
                    <a:noFill/>
                    <a:ln w="9525">
                      <a:noFill/>
                      <a:miter lim="800000"/>
                      <a:headEnd/>
                      <a:tailEnd/>
                    </a:ln>
                  </pic:spPr>
                </pic:pic>
              </a:graphicData>
            </a:graphic>
          </wp:inline>
        </w:drawing>
      </w:r>
      <w:r w:rsidRPr="00CB5B13">
        <w:rPr>
          <w:rFonts w:ascii="Arial" w:hAnsi="Arial"/>
          <w:color w:val="404040" w:themeColor="text1" w:themeTint="BF"/>
          <w:sz w:val="21"/>
        </w:rPr>
        <w:t xml:space="preserve">  </w:t>
      </w:r>
      <w:r w:rsidR="00B40CB2">
        <w:rPr>
          <w:rFonts w:ascii="Arial" w:hAnsi="Arial"/>
          <w:noProof/>
          <w:color w:val="404040" w:themeColor="text1" w:themeTint="BF"/>
          <w:sz w:val="21"/>
          <w:lang w:val="de-DE"/>
        </w:rPr>
        <w:drawing>
          <wp:inline distT="0" distB="0" distL="0" distR="0">
            <wp:extent cx="684356" cy="4320000"/>
            <wp:effectExtent l="25400" t="0" r="1444" b="0"/>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84356" cy="4320000"/>
                    </a:xfrm>
                    <a:prstGeom prst="rect">
                      <a:avLst/>
                    </a:prstGeom>
                    <a:noFill/>
                    <a:ln w="9525">
                      <a:noFill/>
                      <a:miter lim="800000"/>
                      <a:headEnd/>
                      <a:tailEnd/>
                    </a:ln>
                  </pic:spPr>
                </pic:pic>
              </a:graphicData>
            </a:graphic>
          </wp:inline>
        </w:drawing>
      </w: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D00C6C" w:rsidRPr="00CB5B13" w:rsidRDefault="00D00C6C" w:rsidP="00D00C6C">
      <w:pPr>
        <w:rPr>
          <w:rFonts w:ascii="Arial" w:hAnsi="Arial"/>
          <w:color w:val="404040" w:themeColor="text1" w:themeTint="BF"/>
          <w:sz w:val="21"/>
        </w:rPr>
      </w:pPr>
    </w:p>
    <w:p w:rsidR="009D2CF8" w:rsidRPr="009D2CF8" w:rsidRDefault="00B40CB2" w:rsidP="009D2CF8">
      <w:pPr>
        <w:pStyle w:val="berschrift3"/>
        <w:rPr>
          <w:rFonts w:ascii="Arial" w:hAnsi="Arial"/>
          <w:b w:val="0"/>
          <w:color w:val="404040" w:themeColor="text1" w:themeTint="BF"/>
          <w:sz w:val="56"/>
        </w:rPr>
      </w:pPr>
      <w:r>
        <w:rPr>
          <w:rFonts w:ascii="Arial" w:hAnsi="Arial"/>
          <w:b w:val="0"/>
          <w:color w:val="404040" w:themeColor="text1" w:themeTint="BF"/>
          <w:sz w:val="56"/>
        </w:rPr>
        <w:t>PROGRAMM 2023</w:t>
      </w: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Default="00671D36" w:rsidP="00671D36">
      <w:pPr>
        <w:rPr>
          <w:rFonts w:ascii="Arial" w:hAnsi="Arial"/>
          <w:color w:val="404040" w:themeColor="text1" w:themeTint="BF"/>
          <w:sz w:val="21"/>
        </w:rPr>
      </w:pPr>
    </w:p>
    <w:p w:rsidR="00671D36"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671D36" w:rsidRDefault="00671D36" w:rsidP="00671D36">
      <w:pPr>
        <w:rPr>
          <w:rFonts w:ascii="Arial" w:hAnsi="Arial"/>
          <w:color w:val="404040" w:themeColor="text1" w:themeTint="BF"/>
          <w:sz w:val="21"/>
        </w:rPr>
      </w:pPr>
    </w:p>
    <w:p w:rsidR="00671D36" w:rsidRPr="00CB5B13" w:rsidRDefault="00671D36" w:rsidP="00671D36">
      <w:pPr>
        <w:rPr>
          <w:rFonts w:ascii="Arial" w:hAnsi="Arial"/>
          <w:color w:val="404040" w:themeColor="text1" w:themeTint="BF"/>
          <w:sz w:val="21"/>
        </w:rPr>
      </w:pPr>
    </w:p>
    <w:p w:rsidR="00C70F04" w:rsidRDefault="00C70F04" w:rsidP="00C70F04">
      <w:pPr>
        <w:tabs>
          <w:tab w:val="left" w:pos="284"/>
          <w:tab w:val="left" w:pos="8222"/>
        </w:tabs>
        <w:ind w:right="-1"/>
        <w:rPr>
          <w:rFonts w:ascii="Arial" w:hAnsi="Arial"/>
          <w:color w:val="404040" w:themeColor="text1" w:themeTint="BF"/>
          <w:sz w:val="21"/>
        </w:rPr>
      </w:pPr>
      <w:r>
        <w:rPr>
          <w:rFonts w:ascii="Arial" w:hAnsi="Arial"/>
          <w:noProof/>
          <w:color w:val="404040" w:themeColor="text1" w:themeTint="BF"/>
          <w:sz w:val="21"/>
          <w:lang w:val="de-DE"/>
        </w:rPr>
        <w:drawing>
          <wp:inline distT="0" distB="0" distL="0" distR="0">
            <wp:extent cx="6029325" cy="765774"/>
            <wp:effectExtent l="25400" t="0" r="0" b="0"/>
            <wp:docPr id="2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029325" cy="765774"/>
                    </a:xfrm>
                    <a:prstGeom prst="rect">
                      <a:avLst/>
                    </a:prstGeom>
                    <a:noFill/>
                    <a:ln w="9525">
                      <a:noFill/>
                      <a:miter lim="800000"/>
                      <a:headEnd/>
                      <a:tailEnd/>
                    </a:ln>
                  </pic:spPr>
                </pic:pic>
              </a:graphicData>
            </a:graphic>
          </wp:inline>
        </w:drawing>
      </w:r>
    </w:p>
    <w:p w:rsidR="00C70F04" w:rsidRPr="00C70F04" w:rsidRDefault="00C70F04" w:rsidP="00665AEA">
      <w:pPr>
        <w:tabs>
          <w:tab w:val="left" w:pos="284"/>
          <w:tab w:val="left" w:pos="8222"/>
        </w:tabs>
        <w:ind w:right="-1"/>
        <w:rPr>
          <w:rFonts w:ascii="Arial" w:hAnsi="Arial"/>
          <w:b/>
          <w:bCs/>
          <w:color w:val="404040" w:themeColor="text1" w:themeTint="BF"/>
          <w:sz w:val="32"/>
        </w:rPr>
      </w:pPr>
    </w:p>
    <w:p w:rsidR="00665AEA" w:rsidRPr="00381A90" w:rsidRDefault="00665AEA" w:rsidP="00665AEA">
      <w:pPr>
        <w:tabs>
          <w:tab w:val="left" w:pos="284"/>
          <w:tab w:val="left" w:pos="8222"/>
        </w:tabs>
        <w:ind w:right="-1"/>
        <w:rPr>
          <w:rFonts w:ascii="Arial" w:hAnsi="Arial"/>
          <w:b/>
          <w:bCs/>
          <w:color w:val="404040" w:themeColor="text1" w:themeTint="BF"/>
          <w:sz w:val="22"/>
        </w:rPr>
      </w:pPr>
      <w:r w:rsidRPr="00381A90">
        <w:rPr>
          <w:rFonts w:ascii="Arial" w:hAnsi="Arial"/>
          <w:b/>
          <w:bCs/>
          <w:color w:val="404040" w:themeColor="text1" w:themeTint="BF"/>
          <w:sz w:val="22"/>
        </w:rPr>
        <w:t xml:space="preserve">Entstehung einer Kunst- und Kulturinitiative </w:t>
      </w:r>
      <w:r w:rsidR="00756C3D">
        <w:rPr>
          <w:rFonts w:ascii="Arial" w:hAnsi="Arial"/>
          <w:b/>
          <w:bCs/>
          <w:color w:val="404040" w:themeColor="text1" w:themeTint="BF"/>
          <w:sz w:val="22"/>
        </w:rPr>
        <w:t>mit Bergmann im Mittelpunkt</w:t>
      </w:r>
    </w:p>
    <w:p w:rsidR="00665AEA" w:rsidRPr="00C70F04" w:rsidRDefault="00665AEA" w:rsidP="00665AEA">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Mit subtil auf die Erzbergstadt zugeschnittenen Projekten</w:t>
      </w:r>
      <w:r w:rsidRPr="00E5215C">
        <w:rPr>
          <w:rFonts w:ascii="Arial" w:hAnsi="Arial"/>
          <w:color w:val="404040" w:themeColor="text1" w:themeTint="BF"/>
          <w:sz w:val="21"/>
        </w:rPr>
        <w:t xml:space="preserve"> </w:t>
      </w:r>
      <w:r>
        <w:rPr>
          <w:rFonts w:ascii="Arial" w:hAnsi="Arial"/>
          <w:color w:val="404040" w:themeColor="text1" w:themeTint="BF"/>
          <w:sz w:val="21"/>
        </w:rPr>
        <w:t xml:space="preserve">erblickte eisenerZ*ART im Jahr 2010 das Licht der Kulturwelt. </w:t>
      </w:r>
    </w:p>
    <w:p w:rsidR="00C70F04" w:rsidRPr="00C70F04" w:rsidRDefault="00C70F04" w:rsidP="00C70F04">
      <w:pPr>
        <w:tabs>
          <w:tab w:val="left" w:pos="284"/>
          <w:tab w:val="left" w:pos="8222"/>
        </w:tabs>
        <w:ind w:right="-1"/>
        <w:rPr>
          <w:rFonts w:ascii="Arial" w:hAnsi="Arial"/>
          <w:color w:val="404040" w:themeColor="text1" w:themeTint="BF"/>
          <w:sz w:val="17"/>
        </w:rPr>
      </w:pPr>
    </w:p>
    <w:p w:rsidR="00756C3D"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Als visuelles Icon der bunt und vielfältig konzipierten, von Michi Ostrowski moderierten Auftakt</w:t>
      </w:r>
      <w:r w:rsidR="00C11FC6">
        <w:rPr>
          <w:rFonts w:ascii="Arial" w:hAnsi="Arial"/>
          <w:color w:val="404040" w:themeColor="text1" w:themeTint="BF"/>
          <w:sz w:val="21"/>
        </w:rPr>
        <w:t>-</w:t>
      </w:r>
      <w:r>
        <w:rPr>
          <w:rFonts w:ascii="Arial" w:hAnsi="Arial"/>
          <w:color w:val="404040" w:themeColor="text1" w:themeTint="BF"/>
          <w:sz w:val="21"/>
        </w:rPr>
        <w:t xml:space="preserve">veranstaltung, dem </w:t>
      </w:r>
      <w:r w:rsidRPr="005E4012">
        <w:rPr>
          <w:rFonts w:ascii="Arial" w:hAnsi="Arial"/>
          <w:i/>
          <w:iCs/>
          <w:color w:val="404040" w:themeColor="text1" w:themeTint="BF"/>
          <w:sz w:val="21"/>
        </w:rPr>
        <w:t>grand opening eisenerZ*ART</w:t>
      </w:r>
      <w:r>
        <w:rPr>
          <w:rFonts w:ascii="Arial" w:hAnsi="Arial"/>
          <w:i/>
          <w:iCs/>
          <w:color w:val="404040" w:themeColor="text1" w:themeTint="BF"/>
          <w:sz w:val="21"/>
        </w:rPr>
        <w:t xml:space="preserve"> </w:t>
      </w:r>
      <w:r>
        <w:rPr>
          <w:rFonts w:ascii="Arial" w:hAnsi="Arial"/>
          <w:color w:val="404040" w:themeColor="text1" w:themeTint="BF"/>
          <w:sz w:val="21"/>
        </w:rPr>
        <w:t xml:space="preserve">am 30. Juli 2010, diente der kleine, den Brunnen des Bergmannplatzes zierende Bergmann, der im Stil der Pop Art in leuchtenden Farben verfremdet wurde. Und dieser wird bis heute in verschiedensten Varianten als wiederkehrendes Bildsujet </w:t>
      </w:r>
      <w:r w:rsidR="00C11FC6">
        <w:rPr>
          <w:rFonts w:ascii="Arial" w:hAnsi="Arial"/>
          <w:color w:val="404040" w:themeColor="text1" w:themeTint="BF"/>
          <w:sz w:val="21"/>
        </w:rPr>
        <w:t xml:space="preserve">mit Signalwirkung </w:t>
      </w:r>
      <w:r>
        <w:rPr>
          <w:rFonts w:ascii="Arial" w:hAnsi="Arial"/>
          <w:color w:val="404040" w:themeColor="text1" w:themeTint="BF"/>
          <w:sz w:val="21"/>
        </w:rPr>
        <w:t xml:space="preserve">eingesetzt. </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Ob es ein Zufall war, dass kurz nach Infiltrierung der Stadtgemeinde mit diesem ins Auge stechenden Sujet auf Flyern und Plakaten der Original-Bergmann vom Bergmannsbrunnen verschwand, konnte b</w:t>
      </w:r>
      <w:r w:rsidR="00C11FC6">
        <w:rPr>
          <w:rFonts w:ascii="Arial" w:hAnsi="Arial"/>
          <w:color w:val="404040" w:themeColor="text1" w:themeTint="BF"/>
          <w:sz w:val="21"/>
        </w:rPr>
        <w:t>is heute nicht geklärt werden. Er wurde nicht gefunden und deshalb gleich mehrfach reproduziert.</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Pr="00665AEA" w:rsidRDefault="00665AEA" w:rsidP="00665AEA">
      <w:pPr>
        <w:tabs>
          <w:tab w:val="left" w:pos="284"/>
          <w:tab w:val="left" w:pos="8222"/>
        </w:tabs>
        <w:ind w:right="-1"/>
        <w:rPr>
          <w:rFonts w:ascii="Arial" w:hAnsi="Arial"/>
          <w:b/>
          <w:color w:val="404040" w:themeColor="text1" w:themeTint="BF"/>
          <w:sz w:val="21"/>
        </w:rPr>
      </w:pPr>
      <w:r w:rsidRPr="00665AEA">
        <w:rPr>
          <w:rFonts w:ascii="Arial" w:hAnsi="Arial"/>
          <w:b/>
          <w:color w:val="404040" w:themeColor="text1" w:themeTint="BF"/>
          <w:sz w:val="21"/>
        </w:rPr>
        <w:t xml:space="preserve">Wie es dazu kam: </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 xml:space="preserve">Das „Kulturentwicklungskonzept eisenerZ*ART“ war bereits im Jahr 2008 entstanden, angeregt vom damaligen Bürgermeister &amp; Musikschuldirektor, finanziert vom Kulturlandesrat und in einem mehrmonatigen Prozess von Gil Illmaier und Rainer Rosegger entworfen. </w:t>
      </w: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 xml:space="preserve">Zu jener Zeit flossen Landesmittel in erheblicher Höhe um </w:t>
      </w:r>
      <w:r w:rsidRPr="00347D04">
        <w:rPr>
          <w:rFonts w:ascii="Arial" w:hAnsi="Arial"/>
          <w:i/>
          <w:iCs/>
          <w:color w:val="404040" w:themeColor="text1" w:themeTint="BF"/>
          <w:sz w:val="21"/>
        </w:rPr>
        <w:t>r</w:t>
      </w:r>
      <w:r>
        <w:rPr>
          <w:rFonts w:ascii="Arial" w:hAnsi="Arial"/>
          <w:i/>
          <w:iCs/>
          <w:color w:val="404040" w:themeColor="text1" w:themeTint="BF"/>
          <w:sz w:val="21"/>
        </w:rPr>
        <w:t>e</w:t>
      </w:r>
      <w:r w:rsidRPr="00347D04">
        <w:rPr>
          <w:rFonts w:ascii="Arial" w:hAnsi="Arial"/>
          <w:i/>
          <w:iCs/>
          <w:color w:val="404040" w:themeColor="text1" w:themeTint="BF"/>
          <w:sz w:val="21"/>
        </w:rPr>
        <w:t>design Eisenerz</w:t>
      </w:r>
      <w:r>
        <w:rPr>
          <w:rFonts w:ascii="Arial" w:hAnsi="Arial"/>
          <w:color w:val="404040" w:themeColor="text1" w:themeTint="BF"/>
          <w:sz w:val="21"/>
        </w:rPr>
        <w:t>, ein auf 15 Jahre angelegtes Rahmenkonzept zur Stadtentwicklung, umzusetzen. Mit eisenerZ*ART sollte sich der angestrebte Umstrukturierungsprozess in Form von subtil auf die Erzbergstadt zugeschnittenen Projekten auch im Bereich der Kunst und Kultur manifestieren.</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2010 wurden schließlich von der öffentlichen Hand Mittel in ausreichender Höhe bereitgestellt um das ambitionierte Kulturprojekt in Gang zu setzen. Die Förderungen wurden an die Stadtgemeinde ausbezahlt und diese beauftragte Illmaier via Werkvertrag mit der Konzeption und Durchführung des Gesamtprogramms. 2011 übernahm Gil Illmaier auf eigenen Wunsch die alleinige Gesamt</w:t>
      </w:r>
      <w:r w:rsidR="00B945CC">
        <w:rPr>
          <w:rFonts w:ascii="Arial" w:hAnsi="Arial"/>
          <w:color w:val="404040" w:themeColor="text1" w:themeTint="BF"/>
          <w:sz w:val="21"/>
        </w:rPr>
        <w:t>-</w:t>
      </w:r>
      <w:r>
        <w:rPr>
          <w:rFonts w:ascii="Arial" w:hAnsi="Arial"/>
          <w:color w:val="404040" w:themeColor="text1" w:themeTint="BF"/>
          <w:sz w:val="21"/>
        </w:rPr>
        <w:t>verantwortung und tritt seither als Veranstalterin und künstlerische Leiterin auf.</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Unzählige Projekte fanden in den bisherigen 12 Programm</w:t>
      </w:r>
      <w:r w:rsidR="00B945CC">
        <w:rPr>
          <w:rFonts w:ascii="Arial" w:hAnsi="Arial"/>
          <w:color w:val="404040" w:themeColor="text1" w:themeTint="BF"/>
          <w:sz w:val="21"/>
        </w:rPr>
        <w:t xml:space="preserve">jahren statt. Viele davon waren </w:t>
      </w:r>
      <w:r>
        <w:rPr>
          <w:rFonts w:ascii="Arial" w:hAnsi="Arial"/>
          <w:color w:val="404040" w:themeColor="text1" w:themeTint="BF"/>
          <w:sz w:val="21"/>
        </w:rPr>
        <w:t xml:space="preserve">ungewöhnlich, neuartig, maßgeschneidert, historisch fundiert oder zeitgenössisch interpretiert. </w:t>
      </w: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Manche Projekte waren groß angelegt und erregten viel Aufsehen, andere waren für ein kleines feines Publikum konzipiert. Es gab Projekte, die begeisterten, Leute von weither nach Eisenerz führten, Preise gewannen, viel mediales Echo produzierten. Und es gab Projekte, die großteils unverstanden blieben, mit Besucherzahl</w:t>
      </w:r>
      <w:r w:rsidR="00D26B82">
        <w:rPr>
          <w:rFonts w:ascii="Arial" w:hAnsi="Arial"/>
          <w:color w:val="404040" w:themeColor="text1" w:themeTint="BF"/>
          <w:sz w:val="21"/>
        </w:rPr>
        <w:t>en weit hinter den Erwartungen.</w:t>
      </w:r>
      <w:r>
        <w:rPr>
          <w:rFonts w:ascii="Arial" w:hAnsi="Arial"/>
          <w:color w:val="404040" w:themeColor="text1" w:themeTint="BF"/>
          <w:sz w:val="21"/>
        </w:rPr>
        <w:t xml:space="preserve"> Am größten konzipiert war das </w:t>
      </w:r>
      <w:r w:rsidR="00D26B82">
        <w:rPr>
          <w:rFonts w:ascii="Arial" w:hAnsi="Arial"/>
          <w:color w:val="404040" w:themeColor="text1" w:themeTint="BF"/>
          <w:sz w:val="21"/>
        </w:rPr>
        <w:t>heute</w:t>
      </w:r>
      <w:r>
        <w:rPr>
          <w:rFonts w:ascii="Arial" w:hAnsi="Arial"/>
          <w:color w:val="404040" w:themeColor="text1" w:themeTint="BF"/>
          <w:sz w:val="21"/>
        </w:rPr>
        <w:t xml:space="preserve"> legendäre ROSTFEST, das die ersten </w:t>
      </w:r>
      <w:r w:rsidR="00D26B82">
        <w:rPr>
          <w:rFonts w:ascii="Arial" w:hAnsi="Arial"/>
          <w:color w:val="404040" w:themeColor="text1" w:themeTint="BF"/>
          <w:sz w:val="21"/>
        </w:rPr>
        <w:t>zwei</w:t>
      </w:r>
      <w:r>
        <w:rPr>
          <w:rFonts w:ascii="Arial" w:hAnsi="Arial"/>
          <w:color w:val="404040" w:themeColor="text1" w:themeTint="BF"/>
          <w:sz w:val="21"/>
        </w:rPr>
        <w:t xml:space="preserve"> Jahre unter dem Dach von eisenerZ*ART </w:t>
      </w:r>
      <w:r w:rsidR="00D26B82">
        <w:rPr>
          <w:rFonts w:ascii="Arial" w:hAnsi="Arial"/>
          <w:color w:val="404040" w:themeColor="text1" w:themeTint="BF"/>
          <w:sz w:val="21"/>
        </w:rPr>
        <w:t xml:space="preserve">war. </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Mit historischen Projekten wie der umfangreiche Aufarbeitung des kinematographischen Erbes der Stadt (Eisenerz im Film), der Thematisierung eines in Vergessenheit geratenen Erfinders (August Musger) oder der Erforschung eines bislang wenig b</w:t>
      </w:r>
      <w:r w:rsidR="00D26B82">
        <w:rPr>
          <w:rFonts w:ascii="Arial" w:hAnsi="Arial"/>
          <w:color w:val="404040" w:themeColor="text1" w:themeTint="BF"/>
          <w:sz w:val="21"/>
        </w:rPr>
        <w:t>eachteter Kapitel der Industrie</w:t>
      </w:r>
      <w:r>
        <w:rPr>
          <w:rFonts w:ascii="Arial" w:hAnsi="Arial"/>
          <w:color w:val="404040" w:themeColor="text1" w:themeTint="BF"/>
          <w:sz w:val="21"/>
        </w:rPr>
        <w:t xml:space="preserve">geschichte (Klauberinnen) konnte viel bewegt und erreicht werden. Auch mit der Produktion eines auf einer Sage beruhenden Designobjekts über den Weg eines Wettbewerbs (Eisenerz-Souvenir) konnte mit Verkäufen in alle Teile des Landes für überraschend weite Verbreitung gesorgt werden. </w:t>
      </w:r>
    </w:p>
    <w:p w:rsidR="00665AEA" w:rsidRDefault="00665AEA" w:rsidP="00665AEA">
      <w:pPr>
        <w:tabs>
          <w:tab w:val="left" w:pos="284"/>
          <w:tab w:val="left" w:pos="8222"/>
        </w:tabs>
        <w:ind w:right="-1"/>
        <w:rPr>
          <w:rFonts w:ascii="Arial" w:hAnsi="Arial"/>
          <w:color w:val="404040" w:themeColor="text1" w:themeTint="BF"/>
          <w:sz w:val="21"/>
        </w:rPr>
      </w:pP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Pr="00665AEA" w:rsidRDefault="00665AEA" w:rsidP="00665AEA">
      <w:pPr>
        <w:tabs>
          <w:tab w:val="left" w:pos="284"/>
          <w:tab w:val="left" w:pos="8222"/>
        </w:tabs>
        <w:ind w:right="-1"/>
        <w:rPr>
          <w:rFonts w:ascii="Arial" w:hAnsi="Arial"/>
          <w:b/>
          <w:bCs/>
          <w:color w:val="404040" w:themeColor="text1" w:themeTint="BF"/>
          <w:sz w:val="22"/>
        </w:rPr>
      </w:pPr>
      <w:r w:rsidRPr="00665AEA">
        <w:rPr>
          <w:rFonts w:ascii="Arial" w:hAnsi="Arial"/>
          <w:b/>
          <w:bCs/>
          <w:color w:val="404040" w:themeColor="text1" w:themeTint="BF"/>
          <w:sz w:val="22"/>
        </w:rPr>
        <w:t>Kurzresumé</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Fast könnte man meinen, dass der in den 2000er-Jahren angestrebte, nachhaltige städtische Entwicklungsprozess im Kunst- und Kulturbereich am deutlichsten positiv abschnitt: Eisenerz konnte in den 2010er-Jahren österreichweit auf der kulturellen Landkarte positioniert werden!</w:t>
      </w:r>
    </w:p>
    <w:p w:rsidR="00C70F04" w:rsidRPr="00C70F04" w:rsidRDefault="00C70F04" w:rsidP="00C70F04">
      <w:pPr>
        <w:tabs>
          <w:tab w:val="left" w:pos="284"/>
          <w:tab w:val="left" w:pos="8222"/>
        </w:tabs>
        <w:ind w:right="-1"/>
        <w:rPr>
          <w:rFonts w:ascii="Arial" w:hAnsi="Arial"/>
          <w:color w:val="404040" w:themeColor="text1" w:themeTint="BF"/>
          <w:sz w:val="17"/>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Diese Erfolge motivieren zum Weitermachen.</w:t>
      </w:r>
    </w:p>
    <w:p w:rsidR="00665AEA" w:rsidRPr="00665AEA" w:rsidRDefault="00665AEA" w:rsidP="00665AEA">
      <w:pPr>
        <w:tabs>
          <w:tab w:val="left" w:pos="284"/>
          <w:tab w:val="left" w:pos="8222"/>
        </w:tabs>
        <w:ind w:right="-1"/>
        <w:rPr>
          <w:rFonts w:ascii="Arial" w:hAnsi="Arial"/>
          <w:b/>
          <w:bCs/>
          <w:color w:val="404040" w:themeColor="text1" w:themeTint="BF"/>
          <w:sz w:val="22"/>
        </w:rPr>
      </w:pPr>
      <w:r w:rsidRPr="00665AEA">
        <w:rPr>
          <w:rFonts w:ascii="Arial" w:hAnsi="Arial"/>
          <w:b/>
          <w:bCs/>
          <w:color w:val="404040" w:themeColor="text1" w:themeTint="BF"/>
          <w:sz w:val="22"/>
        </w:rPr>
        <w:t>Ziele, Motivation</w:t>
      </w:r>
    </w:p>
    <w:p w:rsidR="003B02CB" w:rsidRPr="00D26B82" w:rsidRDefault="003B02CB" w:rsidP="003B02CB">
      <w:pPr>
        <w:tabs>
          <w:tab w:val="left" w:pos="284"/>
          <w:tab w:val="left" w:pos="8222"/>
        </w:tabs>
        <w:ind w:right="-1"/>
        <w:rPr>
          <w:rFonts w:ascii="Arial" w:hAnsi="Arial"/>
          <w:color w:val="404040" w:themeColor="text1" w:themeTint="BF"/>
          <w:sz w:val="18"/>
        </w:rPr>
      </w:pPr>
    </w:p>
    <w:p w:rsidR="00665AEA" w:rsidRDefault="00665AEA" w:rsidP="00665AEA">
      <w:pPr>
        <w:tabs>
          <w:tab w:val="left" w:pos="284"/>
          <w:tab w:val="left" w:pos="8222"/>
        </w:tabs>
        <w:ind w:right="-1"/>
        <w:rPr>
          <w:rFonts w:ascii="Arial" w:hAnsi="Arial"/>
          <w:color w:val="404040" w:themeColor="text1" w:themeTint="BF"/>
          <w:sz w:val="21"/>
        </w:rPr>
      </w:pPr>
      <w:r w:rsidRPr="001D22CC">
        <w:rPr>
          <w:rFonts w:ascii="Arial" w:hAnsi="Arial"/>
          <w:color w:val="404040" w:themeColor="text1" w:themeTint="BF"/>
          <w:sz w:val="21"/>
        </w:rPr>
        <w:t>Auch weiterhin soll das Potenzial von Eisenerz und anderen Orten der steirischen Eisenstraße mit jenem von Kunst verknüpft werden</w:t>
      </w:r>
      <w:r>
        <w:rPr>
          <w:rFonts w:ascii="Arial" w:hAnsi="Arial"/>
          <w:color w:val="404040" w:themeColor="text1" w:themeTint="BF"/>
          <w:sz w:val="21"/>
        </w:rPr>
        <w:t xml:space="preserve">: </w:t>
      </w:r>
    </w:p>
    <w:p w:rsidR="003B02CB" w:rsidRPr="00D26B82" w:rsidRDefault="003B02CB" w:rsidP="003B02CB">
      <w:pPr>
        <w:tabs>
          <w:tab w:val="left" w:pos="284"/>
          <w:tab w:val="left" w:pos="8222"/>
        </w:tabs>
        <w:ind w:right="-1"/>
        <w:rPr>
          <w:rFonts w:ascii="Arial" w:hAnsi="Arial"/>
          <w:color w:val="404040" w:themeColor="text1" w:themeTint="BF"/>
          <w:sz w:val="18"/>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 xml:space="preserve">Etwa über die Auseinandersetzung mit </w:t>
      </w:r>
      <w:r w:rsidRPr="006C6D9D">
        <w:rPr>
          <w:rFonts w:ascii="Arial" w:hAnsi="Arial"/>
          <w:color w:val="404040" w:themeColor="text1" w:themeTint="BF"/>
          <w:sz w:val="21"/>
        </w:rPr>
        <w:t>identitätsstiftenden Themen, Schauplätzen und Personen</w:t>
      </w:r>
      <w:r>
        <w:rPr>
          <w:rFonts w:ascii="Arial" w:hAnsi="Arial"/>
          <w:color w:val="404040" w:themeColor="text1" w:themeTint="BF"/>
          <w:sz w:val="21"/>
        </w:rPr>
        <w:t xml:space="preserve">, über die </w:t>
      </w:r>
      <w:r w:rsidRPr="006C6D9D">
        <w:rPr>
          <w:rFonts w:ascii="Arial" w:hAnsi="Arial"/>
          <w:color w:val="404040" w:themeColor="text1" w:themeTint="BF"/>
          <w:sz w:val="21"/>
        </w:rPr>
        <w:t>Beschäftigung mit aktuellen Fragestellungen und Sachverhalten der Region</w:t>
      </w:r>
      <w:r>
        <w:rPr>
          <w:rFonts w:ascii="Arial" w:hAnsi="Arial"/>
          <w:color w:val="404040" w:themeColor="text1" w:themeTint="BF"/>
          <w:sz w:val="21"/>
        </w:rPr>
        <w:t>, die Bespielung immer wieder neuer Locations oder des Naturraums, oder durch Programme, die ungewöhnliche Seh- oder Hörerlebnisse bzw. neue Zugänge zur Tradition bieten, und die zuweilen partizipativ angelegt sind.</w:t>
      </w:r>
    </w:p>
    <w:p w:rsidR="003B02CB" w:rsidRPr="00D26B82" w:rsidRDefault="003B02CB" w:rsidP="003B02CB">
      <w:pPr>
        <w:tabs>
          <w:tab w:val="left" w:pos="284"/>
          <w:tab w:val="left" w:pos="8222"/>
        </w:tabs>
        <w:ind w:right="-1"/>
        <w:rPr>
          <w:rFonts w:ascii="Arial" w:hAnsi="Arial"/>
          <w:color w:val="404040" w:themeColor="text1" w:themeTint="BF"/>
          <w:sz w:val="18"/>
        </w:rPr>
      </w:pPr>
    </w:p>
    <w:p w:rsidR="00665AEA" w:rsidRPr="00545E0B"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P</w:t>
      </w:r>
      <w:r w:rsidRPr="00545E0B">
        <w:rPr>
          <w:rFonts w:ascii="Arial" w:hAnsi="Arial"/>
          <w:color w:val="404040" w:themeColor="text1" w:themeTint="BF"/>
          <w:sz w:val="21"/>
        </w:rPr>
        <w:t xml:space="preserve">ointierte Kulturarbeit erscheint </w:t>
      </w:r>
      <w:r>
        <w:rPr>
          <w:rFonts w:ascii="Arial" w:hAnsi="Arial"/>
          <w:color w:val="404040" w:themeColor="text1" w:themeTint="BF"/>
          <w:sz w:val="21"/>
        </w:rPr>
        <w:t>g</w:t>
      </w:r>
      <w:r w:rsidRPr="00B11DD4">
        <w:rPr>
          <w:rFonts w:ascii="Arial" w:hAnsi="Arial"/>
          <w:color w:val="404040" w:themeColor="text1" w:themeTint="BF"/>
          <w:sz w:val="21"/>
        </w:rPr>
        <w:t xml:space="preserve">erade in dieser von Schwerindustrie und strukturellem Wandel geprägten „Krisenregion“ </w:t>
      </w:r>
      <w:r w:rsidRPr="00545E0B">
        <w:rPr>
          <w:rFonts w:ascii="Arial" w:hAnsi="Arial"/>
          <w:color w:val="404040" w:themeColor="text1" w:themeTint="BF"/>
          <w:sz w:val="21"/>
        </w:rPr>
        <w:t xml:space="preserve">wichtig. </w:t>
      </w:r>
    </w:p>
    <w:p w:rsidR="003B02CB" w:rsidRPr="00D26B82" w:rsidRDefault="003B02CB" w:rsidP="003B02CB">
      <w:pPr>
        <w:tabs>
          <w:tab w:val="left" w:pos="284"/>
          <w:tab w:val="left" w:pos="8222"/>
        </w:tabs>
        <w:ind w:right="-1"/>
        <w:rPr>
          <w:rFonts w:ascii="Arial" w:hAnsi="Arial"/>
          <w:color w:val="404040" w:themeColor="text1" w:themeTint="BF"/>
          <w:sz w:val="18"/>
        </w:rPr>
      </w:pPr>
    </w:p>
    <w:p w:rsidR="00665AEA" w:rsidRDefault="00665AEA" w:rsidP="00665AEA">
      <w:pPr>
        <w:tabs>
          <w:tab w:val="left" w:pos="284"/>
          <w:tab w:val="left" w:pos="8222"/>
        </w:tabs>
        <w:ind w:right="-1"/>
        <w:rPr>
          <w:rFonts w:ascii="Arial" w:hAnsi="Arial"/>
          <w:color w:val="404040" w:themeColor="text1" w:themeTint="BF"/>
          <w:sz w:val="21"/>
        </w:rPr>
      </w:pPr>
      <w:r w:rsidRPr="00B11DD4">
        <w:rPr>
          <w:rFonts w:ascii="Arial" w:hAnsi="Arial"/>
          <w:color w:val="404040" w:themeColor="text1" w:themeTint="BF"/>
          <w:sz w:val="21"/>
        </w:rPr>
        <w:t xml:space="preserve">Es lebt die Hoffnung, </w:t>
      </w:r>
      <w:r>
        <w:rPr>
          <w:rFonts w:ascii="Arial" w:hAnsi="Arial"/>
          <w:color w:val="404040" w:themeColor="text1" w:themeTint="BF"/>
          <w:sz w:val="21"/>
        </w:rPr>
        <w:t xml:space="preserve">dass das Negativ-Image der Erzberg-Region allmählich durch das Bild einer spannenden Gegend abgelöst wird, die aufgrund ihrer </w:t>
      </w:r>
      <w:r w:rsidRPr="009B72BF">
        <w:rPr>
          <w:rFonts w:ascii="Arial" w:hAnsi="Arial"/>
          <w:color w:val="404040" w:themeColor="text1" w:themeTint="BF"/>
          <w:sz w:val="21"/>
        </w:rPr>
        <w:t>vielfältige</w:t>
      </w:r>
      <w:r>
        <w:rPr>
          <w:rFonts w:ascii="Arial" w:hAnsi="Arial"/>
          <w:color w:val="404040" w:themeColor="text1" w:themeTint="BF"/>
          <w:sz w:val="21"/>
        </w:rPr>
        <w:t>n</w:t>
      </w:r>
      <w:r w:rsidRPr="009B72BF">
        <w:rPr>
          <w:rFonts w:ascii="Arial" w:hAnsi="Arial"/>
          <w:color w:val="404040" w:themeColor="text1" w:themeTint="BF"/>
          <w:sz w:val="21"/>
        </w:rPr>
        <w:t xml:space="preserve"> Reize </w:t>
      </w:r>
      <w:r>
        <w:rPr>
          <w:rFonts w:ascii="Arial" w:hAnsi="Arial"/>
          <w:color w:val="404040" w:themeColor="text1" w:themeTint="BF"/>
          <w:sz w:val="21"/>
        </w:rPr>
        <w:t xml:space="preserve">– </w:t>
      </w:r>
      <w:r w:rsidRPr="009B72BF">
        <w:rPr>
          <w:rFonts w:ascii="Arial" w:hAnsi="Arial"/>
          <w:color w:val="404040" w:themeColor="text1" w:themeTint="BF"/>
          <w:sz w:val="21"/>
        </w:rPr>
        <w:t>montanhistorischer, alpiner</w:t>
      </w:r>
      <w:r>
        <w:rPr>
          <w:rFonts w:ascii="Arial" w:hAnsi="Arial"/>
          <w:color w:val="404040" w:themeColor="text1" w:themeTint="BF"/>
          <w:sz w:val="21"/>
        </w:rPr>
        <w:t>,</w:t>
      </w:r>
      <w:r w:rsidRPr="009B72BF">
        <w:rPr>
          <w:rFonts w:ascii="Arial" w:hAnsi="Arial"/>
          <w:color w:val="404040" w:themeColor="text1" w:themeTint="BF"/>
          <w:sz w:val="21"/>
        </w:rPr>
        <w:t xml:space="preserve"> sportlicher </w:t>
      </w:r>
      <w:r>
        <w:rPr>
          <w:rFonts w:ascii="Arial" w:hAnsi="Arial"/>
          <w:color w:val="404040" w:themeColor="text1" w:themeTint="BF"/>
          <w:sz w:val="21"/>
        </w:rPr>
        <w:t xml:space="preserve">wie auch </w:t>
      </w:r>
      <w:r w:rsidRPr="009B72BF">
        <w:rPr>
          <w:rFonts w:ascii="Arial" w:hAnsi="Arial"/>
          <w:color w:val="404040" w:themeColor="text1" w:themeTint="BF"/>
          <w:sz w:val="21"/>
        </w:rPr>
        <w:t>künstlerischer</w:t>
      </w:r>
      <w:r>
        <w:rPr>
          <w:rFonts w:ascii="Arial" w:hAnsi="Arial"/>
          <w:color w:val="404040" w:themeColor="text1" w:themeTint="BF"/>
          <w:sz w:val="21"/>
        </w:rPr>
        <w:t xml:space="preserve"> und</w:t>
      </w:r>
      <w:r w:rsidRPr="009B72BF">
        <w:rPr>
          <w:rFonts w:ascii="Arial" w:hAnsi="Arial"/>
          <w:color w:val="404040" w:themeColor="text1" w:themeTint="BF"/>
          <w:sz w:val="21"/>
        </w:rPr>
        <w:t xml:space="preserve"> kultureller Natur </w:t>
      </w:r>
      <w:r>
        <w:rPr>
          <w:rFonts w:ascii="Arial" w:hAnsi="Arial"/>
          <w:color w:val="404040" w:themeColor="text1" w:themeTint="BF"/>
          <w:sz w:val="21"/>
        </w:rPr>
        <w:t>– wert ist entdeckt zu werden</w:t>
      </w:r>
      <w:r w:rsidRPr="009B72BF">
        <w:rPr>
          <w:rFonts w:ascii="Arial" w:hAnsi="Arial"/>
          <w:color w:val="404040" w:themeColor="text1" w:themeTint="BF"/>
          <w:sz w:val="21"/>
        </w:rPr>
        <w:t>.</w:t>
      </w:r>
    </w:p>
    <w:p w:rsidR="00665AEA" w:rsidRPr="00545E0B"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Und, dass</w:t>
      </w:r>
      <w:r w:rsidRPr="00545E0B">
        <w:rPr>
          <w:rFonts w:ascii="Arial" w:hAnsi="Arial"/>
          <w:color w:val="404040" w:themeColor="text1" w:themeTint="BF"/>
          <w:sz w:val="21"/>
        </w:rPr>
        <w:t xml:space="preserve"> die im Ansatz vorhandene positive Dynamik weitere</w:t>
      </w:r>
      <w:r>
        <w:rPr>
          <w:rFonts w:ascii="Arial" w:hAnsi="Arial"/>
          <w:color w:val="404040" w:themeColor="text1" w:themeTint="BF"/>
          <w:sz w:val="21"/>
        </w:rPr>
        <w:t xml:space="preserve"> positive </w:t>
      </w:r>
      <w:r w:rsidRPr="00545E0B">
        <w:rPr>
          <w:rFonts w:ascii="Arial" w:hAnsi="Arial"/>
          <w:color w:val="404040" w:themeColor="text1" w:themeTint="BF"/>
          <w:sz w:val="21"/>
        </w:rPr>
        <w:t>Entwicklungsschübe nach sich zieh</w:t>
      </w:r>
      <w:r>
        <w:rPr>
          <w:rFonts w:ascii="Arial" w:hAnsi="Arial"/>
          <w:color w:val="404040" w:themeColor="text1" w:themeTint="BF"/>
          <w:sz w:val="21"/>
        </w:rPr>
        <w:t>en wird</w:t>
      </w:r>
      <w:r w:rsidRPr="00545E0B">
        <w:rPr>
          <w:rFonts w:ascii="Arial" w:hAnsi="Arial"/>
          <w:color w:val="404040" w:themeColor="text1" w:themeTint="BF"/>
          <w:sz w:val="21"/>
        </w:rPr>
        <w:t xml:space="preserve">. </w:t>
      </w:r>
    </w:p>
    <w:p w:rsidR="00665AEA" w:rsidRDefault="00665AEA" w:rsidP="00665AEA">
      <w:pPr>
        <w:tabs>
          <w:tab w:val="left" w:pos="284"/>
          <w:tab w:val="left" w:pos="8222"/>
        </w:tabs>
        <w:ind w:right="-1"/>
        <w:rPr>
          <w:rFonts w:ascii="Arial" w:hAnsi="Arial"/>
          <w:color w:val="404040" w:themeColor="text1" w:themeTint="BF"/>
          <w:sz w:val="21"/>
        </w:rPr>
      </w:pPr>
    </w:p>
    <w:p w:rsidR="00665AEA" w:rsidRDefault="00665AEA" w:rsidP="00665AEA">
      <w:pPr>
        <w:tabs>
          <w:tab w:val="left" w:pos="284"/>
          <w:tab w:val="left" w:pos="8222"/>
        </w:tabs>
        <w:ind w:right="-1"/>
        <w:rPr>
          <w:rFonts w:ascii="Arial" w:hAnsi="Arial"/>
          <w:color w:val="404040" w:themeColor="text1" w:themeTint="BF"/>
          <w:sz w:val="21"/>
        </w:rPr>
      </w:pPr>
    </w:p>
    <w:p w:rsidR="00665AEA" w:rsidRPr="00F335F0" w:rsidRDefault="00665AEA" w:rsidP="00665AEA">
      <w:pPr>
        <w:pStyle w:val="berschrift1"/>
        <w:ind w:right="-1"/>
        <w:jc w:val="both"/>
        <w:rPr>
          <w:b/>
          <w:noProof/>
          <w:color w:val="404040" w:themeColor="text1" w:themeTint="BF"/>
          <w:sz w:val="22"/>
          <w:u w:val="none"/>
        </w:rPr>
      </w:pPr>
      <w:r w:rsidRPr="00F335F0">
        <w:rPr>
          <w:b/>
          <w:noProof/>
          <w:color w:val="404040" w:themeColor="text1" w:themeTint="BF"/>
          <w:sz w:val="22"/>
          <w:u w:val="none"/>
        </w:rPr>
        <w:t>Kunstsparten und Themen</w:t>
      </w:r>
      <w:r>
        <w:rPr>
          <w:b/>
          <w:noProof/>
          <w:color w:val="404040" w:themeColor="text1" w:themeTint="BF"/>
          <w:sz w:val="22"/>
          <w:u w:val="none"/>
        </w:rPr>
        <w:t>, Schauplätze</w:t>
      </w:r>
    </w:p>
    <w:p w:rsidR="003B02CB" w:rsidRPr="00D26B82" w:rsidRDefault="003B02CB" w:rsidP="003B02CB">
      <w:pPr>
        <w:tabs>
          <w:tab w:val="left" w:pos="284"/>
          <w:tab w:val="left" w:pos="8222"/>
        </w:tabs>
        <w:ind w:right="-1"/>
        <w:rPr>
          <w:rFonts w:ascii="Arial" w:hAnsi="Arial"/>
          <w:color w:val="404040" w:themeColor="text1" w:themeTint="BF"/>
          <w:sz w:val="18"/>
        </w:rPr>
      </w:pPr>
    </w:p>
    <w:p w:rsidR="00665AEA" w:rsidRDefault="00665AEA" w:rsidP="00665AEA">
      <w:pPr>
        <w:rPr>
          <w:rFonts w:ascii="Arial" w:hAnsi="Arial"/>
          <w:color w:val="404040" w:themeColor="text1" w:themeTint="BF"/>
          <w:sz w:val="21"/>
        </w:rPr>
      </w:pPr>
      <w:r w:rsidRPr="004821B1">
        <w:rPr>
          <w:rFonts w:ascii="Arial" w:hAnsi="Arial"/>
          <w:color w:val="404040" w:themeColor="text1" w:themeTint="BF"/>
          <w:sz w:val="21"/>
        </w:rPr>
        <w:t>Auch 2023 wird ein facettenreicher Programm-Mix geboten, bestehend aus bildender Kunst, Literatur, Musik, Theater, Architektur und Geschichte</w:t>
      </w:r>
      <w:r>
        <w:rPr>
          <w:rFonts w:ascii="Arial" w:hAnsi="Arial"/>
          <w:color w:val="404040" w:themeColor="text1" w:themeTint="BF"/>
          <w:sz w:val="21"/>
        </w:rPr>
        <w:t>. Und erneut werden neue Locations erprobt. Die dies</w:t>
      </w:r>
      <w:r w:rsidR="005D4029">
        <w:rPr>
          <w:rFonts w:ascii="Arial" w:hAnsi="Arial"/>
          <w:color w:val="404040" w:themeColor="text1" w:themeTint="BF"/>
          <w:sz w:val="21"/>
        </w:rPr>
        <w:t>-</w:t>
      </w:r>
      <w:r>
        <w:rPr>
          <w:rFonts w:ascii="Arial" w:hAnsi="Arial"/>
          <w:color w:val="404040" w:themeColor="text1" w:themeTint="BF"/>
          <w:sz w:val="21"/>
        </w:rPr>
        <w:t>jährigen Projekte ereignen sich in Eisenerz, Trofaiach, Donawitz, Leoben und Graz.</w:t>
      </w:r>
    </w:p>
    <w:p w:rsidR="00665AEA" w:rsidRDefault="00665AEA" w:rsidP="00665AEA">
      <w:pPr>
        <w:rPr>
          <w:rFonts w:ascii="Arial" w:hAnsi="Arial"/>
          <w:color w:val="404040" w:themeColor="text1" w:themeTint="BF"/>
          <w:sz w:val="21"/>
        </w:rPr>
      </w:pPr>
    </w:p>
    <w:p w:rsidR="00D26B82" w:rsidRDefault="00D26B82" w:rsidP="00665AEA">
      <w:pPr>
        <w:rPr>
          <w:rFonts w:ascii="Arial" w:hAnsi="Arial"/>
          <w:color w:val="404040" w:themeColor="text1" w:themeTint="BF"/>
          <w:sz w:val="21"/>
        </w:rPr>
      </w:pPr>
    </w:p>
    <w:p w:rsidR="00D26B82" w:rsidRPr="00D26B82" w:rsidRDefault="00D26B82" w:rsidP="00D26B82">
      <w:pPr>
        <w:pStyle w:val="berschrift1"/>
        <w:ind w:right="-1"/>
        <w:jc w:val="both"/>
        <w:rPr>
          <w:b/>
          <w:noProof/>
          <w:color w:val="404040" w:themeColor="text1" w:themeTint="BF"/>
          <w:sz w:val="22"/>
          <w:u w:val="none"/>
        </w:rPr>
      </w:pPr>
      <w:r w:rsidRPr="00D26B82">
        <w:rPr>
          <w:b/>
          <w:noProof/>
          <w:color w:val="404040" w:themeColor="text1" w:themeTint="BF"/>
          <w:sz w:val="22"/>
          <w:u w:val="none"/>
        </w:rPr>
        <w:t>Finanzierung</w:t>
      </w:r>
    </w:p>
    <w:p w:rsidR="003B02CB" w:rsidRPr="00D26B82" w:rsidRDefault="003B02CB" w:rsidP="003B02CB">
      <w:pPr>
        <w:tabs>
          <w:tab w:val="left" w:pos="284"/>
          <w:tab w:val="left" w:pos="8222"/>
        </w:tabs>
        <w:ind w:right="-1"/>
        <w:rPr>
          <w:rFonts w:ascii="Arial" w:hAnsi="Arial"/>
          <w:color w:val="404040" w:themeColor="text1" w:themeTint="BF"/>
          <w:sz w:val="18"/>
        </w:rPr>
      </w:pPr>
    </w:p>
    <w:p w:rsidR="00D26B82" w:rsidRDefault="00D26B82" w:rsidP="00665AEA">
      <w:pPr>
        <w:rPr>
          <w:rFonts w:ascii="Arial" w:hAnsi="Arial"/>
          <w:color w:val="404040" w:themeColor="text1" w:themeTint="BF"/>
          <w:sz w:val="21"/>
        </w:rPr>
      </w:pPr>
      <w:r>
        <w:rPr>
          <w:rFonts w:ascii="Arial" w:hAnsi="Arial"/>
          <w:color w:val="404040" w:themeColor="text1" w:themeTint="BF"/>
          <w:sz w:val="21"/>
        </w:rPr>
        <w:t xml:space="preserve">Das Programm wird in erster Linie durch die finanzielle Unterstützung von Bund und Land ermöglicht. </w:t>
      </w:r>
    </w:p>
    <w:p w:rsidR="003B02CB" w:rsidRDefault="003B02CB" w:rsidP="00665AEA">
      <w:pPr>
        <w:rPr>
          <w:rFonts w:ascii="Arial" w:hAnsi="Arial"/>
          <w:color w:val="404040" w:themeColor="text1" w:themeTint="BF"/>
          <w:sz w:val="21"/>
        </w:rPr>
      </w:pPr>
      <w:r>
        <w:rPr>
          <w:rFonts w:ascii="Arial" w:hAnsi="Arial"/>
          <w:color w:val="404040" w:themeColor="text1" w:themeTint="BF"/>
          <w:sz w:val="21"/>
        </w:rPr>
        <w:t xml:space="preserve">Zur Umsetzung tragen häufig auch Projektpartner und Sponsoren bei. </w:t>
      </w:r>
      <w:r w:rsidR="00B945CC">
        <w:rPr>
          <w:rFonts w:ascii="Arial" w:hAnsi="Arial"/>
          <w:color w:val="404040" w:themeColor="text1" w:themeTint="BF"/>
          <w:sz w:val="21"/>
        </w:rPr>
        <w:t>Die Stadtgemeinde Eisenerz ist uns bei der regionalen Bewerbung und zuweilen mit infrastrukturellen Leistungen behilflich.</w:t>
      </w:r>
    </w:p>
    <w:p w:rsidR="00D26B82" w:rsidRDefault="00D26B82" w:rsidP="00665AEA">
      <w:pPr>
        <w:rPr>
          <w:rFonts w:ascii="Arial" w:hAnsi="Arial"/>
          <w:color w:val="404040" w:themeColor="text1" w:themeTint="BF"/>
          <w:sz w:val="21"/>
        </w:rPr>
      </w:pPr>
    </w:p>
    <w:p w:rsidR="00665AEA" w:rsidRDefault="00665AEA" w:rsidP="00665AEA">
      <w:pPr>
        <w:rPr>
          <w:rFonts w:ascii="Arial" w:hAnsi="Arial"/>
          <w:color w:val="404040" w:themeColor="text1" w:themeTint="BF"/>
          <w:sz w:val="21"/>
        </w:rPr>
      </w:pPr>
    </w:p>
    <w:p w:rsidR="00665AEA" w:rsidRPr="00665AEA" w:rsidRDefault="006C732A" w:rsidP="00665AEA">
      <w:pPr>
        <w:tabs>
          <w:tab w:val="left" w:pos="284"/>
          <w:tab w:val="left" w:pos="8222"/>
        </w:tabs>
        <w:ind w:right="-1"/>
        <w:rPr>
          <w:rFonts w:ascii="Arial" w:hAnsi="Arial"/>
          <w:b/>
          <w:bCs/>
          <w:color w:val="404040" w:themeColor="text1" w:themeTint="BF"/>
          <w:sz w:val="22"/>
        </w:rPr>
      </w:pPr>
      <w:r>
        <w:rPr>
          <w:rFonts w:ascii="Arial" w:hAnsi="Arial"/>
          <w:b/>
          <w:bCs/>
          <w:color w:val="404040" w:themeColor="text1" w:themeTint="BF"/>
          <w:sz w:val="22"/>
        </w:rPr>
        <w:t xml:space="preserve">Das </w:t>
      </w:r>
      <w:r w:rsidR="00665AEA" w:rsidRPr="00665AEA">
        <w:rPr>
          <w:rFonts w:ascii="Arial" w:hAnsi="Arial"/>
          <w:b/>
          <w:bCs/>
          <w:color w:val="404040" w:themeColor="text1" w:themeTint="BF"/>
          <w:sz w:val="22"/>
        </w:rPr>
        <w:t xml:space="preserve">Label </w:t>
      </w:r>
    </w:p>
    <w:p w:rsidR="003B02CB" w:rsidRPr="00D26B82" w:rsidRDefault="003B02CB" w:rsidP="003B02CB">
      <w:pPr>
        <w:tabs>
          <w:tab w:val="left" w:pos="284"/>
          <w:tab w:val="left" w:pos="8222"/>
        </w:tabs>
        <w:ind w:right="-1"/>
        <w:rPr>
          <w:rFonts w:ascii="Arial" w:hAnsi="Arial"/>
          <w:color w:val="404040" w:themeColor="text1" w:themeTint="BF"/>
          <w:sz w:val="18"/>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In der 7. Programmsaison, 2016, wurde neben eisenerZ*ART das Sub-Label eisenZ*ART eingeführt, und damit ein größerer Handlungsraum eröffnet.</w:t>
      </w:r>
    </w:p>
    <w:p w:rsidR="006C732A" w:rsidRDefault="006C732A" w:rsidP="006C732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 xml:space="preserve">7 Jahre und einige durch zwei unterschiedliche Logos ausgelöste Verwirrung später wird ab 2023 nur noch ein einziges Label eingesetzt: </w:t>
      </w:r>
    </w:p>
    <w:p w:rsidR="006C732A" w:rsidRPr="00D26B82" w:rsidRDefault="006C732A" w:rsidP="006C732A">
      <w:pPr>
        <w:tabs>
          <w:tab w:val="left" w:pos="284"/>
          <w:tab w:val="left" w:pos="8222"/>
        </w:tabs>
        <w:ind w:right="-1"/>
        <w:rPr>
          <w:rFonts w:ascii="Arial" w:hAnsi="Arial"/>
          <w:color w:val="404040" w:themeColor="text1" w:themeTint="BF"/>
          <w:sz w:val="18"/>
        </w:rPr>
      </w:pPr>
    </w:p>
    <w:p w:rsidR="003B02CB" w:rsidRPr="006C732A" w:rsidRDefault="006C732A" w:rsidP="003B02CB">
      <w:pPr>
        <w:tabs>
          <w:tab w:val="left" w:pos="284"/>
          <w:tab w:val="left" w:pos="8222"/>
        </w:tabs>
        <w:ind w:right="-1"/>
        <w:rPr>
          <w:rFonts w:ascii="Arial" w:hAnsi="Arial"/>
          <w:b/>
          <w:color w:val="404040" w:themeColor="text1" w:themeTint="BF"/>
          <w:sz w:val="21"/>
        </w:rPr>
      </w:pPr>
      <w:r w:rsidRPr="006C732A">
        <w:rPr>
          <w:rFonts w:ascii="Arial" w:hAnsi="Arial"/>
          <w:b/>
          <w:color w:val="404040" w:themeColor="text1" w:themeTint="BF"/>
          <w:sz w:val="21"/>
        </w:rPr>
        <w:t>eisenZ*ART</w:t>
      </w:r>
    </w:p>
    <w:p w:rsidR="006C732A" w:rsidRPr="00D26B82" w:rsidRDefault="006C732A" w:rsidP="006C732A">
      <w:pPr>
        <w:tabs>
          <w:tab w:val="left" w:pos="284"/>
          <w:tab w:val="left" w:pos="8222"/>
        </w:tabs>
        <w:ind w:right="-1"/>
        <w:rPr>
          <w:rFonts w:ascii="Arial" w:hAnsi="Arial"/>
          <w:color w:val="404040" w:themeColor="text1" w:themeTint="BF"/>
          <w:sz w:val="18"/>
        </w:rPr>
      </w:pPr>
    </w:p>
    <w:p w:rsidR="00665AEA" w:rsidRPr="00497BC5"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Denn n</w:t>
      </w:r>
      <w:r w:rsidRPr="00497BC5">
        <w:rPr>
          <w:rFonts w:ascii="Arial" w:hAnsi="Arial"/>
          <w:color w:val="404040" w:themeColor="text1" w:themeTint="BF"/>
          <w:sz w:val="21"/>
        </w:rPr>
        <w:t>och besser als eisenerZ*ART bringt eisenZ*ART zum Ausdruck, worum es im Grunde geht: Um jenen Boden- und Kulturschatz, der die Identität der ganzen Region prägt, und um die sorgsame Aktualisierung, Kontrapunktierung und Weiterentwicklung dieser Identität aus dem Geist der Kunst.</w:t>
      </w:r>
    </w:p>
    <w:p w:rsidR="00665AEA" w:rsidRDefault="00665AEA" w:rsidP="00665AEA">
      <w:pPr>
        <w:tabs>
          <w:tab w:val="left" w:pos="284"/>
          <w:tab w:val="left" w:pos="8222"/>
        </w:tabs>
        <w:ind w:right="-1"/>
        <w:rPr>
          <w:rFonts w:ascii="Arial" w:hAnsi="Arial"/>
          <w:color w:val="404040" w:themeColor="text1" w:themeTint="BF"/>
          <w:sz w:val="21"/>
        </w:rPr>
      </w:pPr>
    </w:p>
    <w:p w:rsidR="006C732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eisenZ*ART lässt aber auch Raum für Gedankenspiele und Interpretation:</w:t>
      </w:r>
    </w:p>
    <w:p w:rsidR="00887415" w:rsidRDefault="00887415" w:rsidP="00665AEA">
      <w:pPr>
        <w:tabs>
          <w:tab w:val="left" w:pos="284"/>
          <w:tab w:val="left" w:pos="8222"/>
        </w:tabs>
        <w:ind w:right="-1"/>
        <w:rPr>
          <w:rFonts w:ascii="Arial" w:hAnsi="Arial"/>
          <w:color w:val="404040" w:themeColor="text1" w:themeTint="BF"/>
          <w:sz w:val="21"/>
        </w:rPr>
      </w:pP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Man kann den bewussten Gegensatz zwischen hartem Eisen und ganz ZARTem darin sehen,</w:t>
      </w: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 xml:space="preserve">oder die Verbindung zwischen diesem Metall und der Kunst, </w:t>
      </w: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oder die spezielle ART der Eisenstraße mit Z für EisenerZ als Zentrum,</w:t>
      </w: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 xml:space="preserve">oder oder…. </w:t>
      </w:r>
    </w:p>
    <w:p w:rsidR="00665AEA" w:rsidRDefault="00665AEA" w:rsidP="00665AEA">
      <w:pPr>
        <w:tabs>
          <w:tab w:val="left" w:pos="284"/>
          <w:tab w:val="left" w:pos="8222"/>
        </w:tabs>
        <w:ind w:right="-1"/>
        <w:rPr>
          <w:rFonts w:ascii="Arial" w:hAnsi="Arial"/>
          <w:color w:val="404040" w:themeColor="text1" w:themeTint="BF"/>
          <w:sz w:val="21"/>
        </w:rPr>
      </w:pPr>
      <w:r>
        <w:rPr>
          <w:rFonts w:ascii="Arial" w:hAnsi="Arial"/>
          <w:color w:val="404040" w:themeColor="text1" w:themeTint="BF"/>
          <w:sz w:val="21"/>
        </w:rPr>
        <w:t>und dazwischen ist der schwebende Stern als Symbol für Leuchtkraft und Hoffnung zu erkennen.</w:t>
      </w:r>
    </w:p>
    <w:p w:rsidR="00665AEA" w:rsidRDefault="00665AEA" w:rsidP="00665AEA">
      <w:pPr>
        <w:tabs>
          <w:tab w:val="left" w:pos="284"/>
          <w:tab w:val="left" w:pos="8222"/>
        </w:tabs>
        <w:ind w:right="-1"/>
        <w:rPr>
          <w:rFonts w:ascii="Arial" w:hAnsi="Arial"/>
          <w:color w:val="404040" w:themeColor="text1" w:themeTint="BF"/>
          <w:sz w:val="21"/>
        </w:rPr>
      </w:pPr>
    </w:p>
    <w:p w:rsidR="00665AEA" w:rsidRDefault="00665AEA" w:rsidP="00665AEA">
      <w:pPr>
        <w:tabs>
          <w:tab w:val="left" w:pos="284"/>
          <w:tab w:val="left" w:pos="8222"/>
        </w:tabs>
        <w:ind w:right="-1"/>
        <w:rPr>
          <w:rFonts w:ascii="Arial" w:hAnsi="Arial"/>
          <w:color w:val="404040" w:themeColor="text1" w:themeTint="BF"/>
          <w:sz w:val="21"/>
        </w:rPr>
      </w:pPr>
    </w:p>
    <w:p w:rsidR="00665AEA" w:rsidRPr="0027622F" w:rsidRDefault="00665AEA" w:rsidP="00665AEA">
      <w:pPr>
        <w:tabs>
          <w:tab w:val="left" w:pos="284"/>
          <w:tab w:val="left" w:pos="8222"/>
        </w:tabs>
        <w:ind w:right="-1"/>
        <w:rPr>
          <w:rFonts w:ascii="Arial" w:hAnsi="Arial"/>
          <w:color w:val="404040" w:themeColor="text1" w:themeTint="BF"/>
          <w:sz w:val="18"/>
        </w:rPr>
      </w:pPr>
      <w:r>
        <w:rPr>
          <w:rFonts w:ascii="Arial" w:hAnsi="Arial"/>
          <w:color w:val="404040" w:themeColor="text1" w:themeTint="BF"/>
          <w:sz w:val="18"/>
        </w:rPr>
        <w:t xml:space="preserve">(Anmerkung: Der technische Umstellungsprozess ist </w:t>
      </w:r>
      <w:r w:rsidR="00887415">
        <w:rPr>
          <w:rFonts w:ascii="Arial" w:hAnsi="Arial"/>
          <w:color w:val="404040" w:themeColor="text1" w:themeTint="BF"/>
          <w:sz w:val="18"/>
        </w:rPr>
        <w:t xml:space="preserve">im Gange, aber </w:t>
      </w:r>
      <w:r>
        <w:rPr>
          <w:rFonts w:ascii="Arial" w:hAnsi="Arial"/>
          <w:color w:val="404040" w:themeColor="text1" w:themeTint="BF"/>
          <w:sz w:val="18"/>
        </w:rPr>
        <w:t>noch nicht ganz abgeschlossen.)</w:t>
      </w:r>
    </w:p>
    <w:p w:rsidR="0001492E" w:rsidRDefault="0001492E" w:rsidP="00665AEA"/>
    <w:p w:rsidR="00C91C11" w:rsidRPr="0001492E" w:rsidRDefault="0001492E" w:rsidP="0001492E">
      <w:r>
        <w:rPr>
          <w:rFonts w:ascii="Arial" w:hAnsi="Arial"/>
          <w:color w:val="404040" w:themeColor="text1" w:themeTint="BF"/>
          <w:sz w:val="21"/>
        </w:rPr>
        <w:t xml:space="preserve">Es folgen ein Programmüberblick und danach die </w:t>
      </w:r>
      <w:r w:rsidR="007F5048">
        <w:rPr>
          <w:rFonts w:ascii="Arial" w:hAnsi="Arial"/>
          <w:color w:val="404040" w:themeColor="text1" w:themeTint="BF"/>
          <w:sz w:val="21"/>
        </w:rPr>
        <w:t xml:space="preserve">Darstellung der </w:t>
      </w:r>
      <w:r>
        <w:rPr>
          <w:rFonts w:ascii="Arial" w:hAnsi="Arial"/>
          <w:color w:val="404040" w:themeColor="text1" w:themeTint="BF"/>
          <w:sz w:val="21"/>
        </w:rPr>
        <w:t>ei</w:t>
      </w:r>
      <w:r w:rsidR="007E0087">
        <w:rPr>
          <w:rFonts w:ascii="Arial" w:hAnsi="Arial"/>
          <w:color w:val="404040" w:themeColor="text1" w:themeTint="BF"/>
          <w:sz w:val="21"/>
        </w:rPr>
        <w:t>nzelnen Projekte im Detail:</w:t>
      </w:r>
    </w:p>
    <w:p w:rsidR="00917716" w:rsidRDefault="00917716" w:rsidP="007B4357">
      <w:pPr>
        <w:tabs>
          <w:tab w:val="left" w:pos="284"/>
          <w:tab w:val="left" w:pos="8222"/>
        </w:tabs>
        <w:ind w:right="-1"/>
        <w:rPr>
          <w:rFonts w:ascii="Arial" w:hAnsi="Arial"/>
          <w:b/>
          <w:color w:val="404040" w:themeColor="text1" w:themeTint="BF"/>
          <w:sz w:val="22"/>
        </w:rPr>
      </w:pPr>
      <w:r>
        <w:rPr>
          <w:rFonts w:ascii="Arial" w:hAnsi="Arial"/>
          <w:b/>
          <w:color w:val="404040" w:themeColor="text1" w:themeTint="BF"/>
          <w:sz w:val="22"/>
        </w:rPr>
        <w:t xml:space="preserve">                                                                                 PROGRAMMÜBERBLICK eisenZ*ART 2023</w:t>
      </w:r>
    </w:p>
    <w:p w:rsidR="00310175" w:rsidRDefault="00310175" w:rsidP="007B4357">
      <w:pPr>
        <w:tabs>
          <w:tab w:val="left" w:pos="284"/>
          <w:tab w:val="left" w:pos="8222"/>
        </w:tabs>
        <w:ind w:right="-1"/>
        <w:rPr>
          <w:rFonts w:ascii="Arial" w:hAnsi="Arial"/>
          <w:b/>
          <w:color w:val="404040" w:themeColor="text1" w:themeTint="BF"/>
          <w:sz w:val="22"/>
        </w:rPr>
      </w:pPr>
      <w:r>
        <w:rPr>
          <w:rFonts w:ascii="Arial" w:hAnsi="Arial"/>
          <w:b/>
          <w:noProof/>
          <w:color w:val="404040" w:themeColor="text1" w:themeTint="BF"/>
          <w:sz w:val="22"/>
          <w:lang w:val="de-DE"/>
        </w:rPr>
        <w:drawing>
          <wp:inline distT="0" distB="0" distL="0" distR="0">
            <wp:extent cx="1174187" cy="594000"/>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74187" cy="594000"/>
                    </a:xfrm>
                    <a:prstGeom prst="rect">
                      <a:avLst/>
                    </a:prstGeom>
                    <a:noFill/>
                    <a:ln w="9525">
                      <a:noFill/>
                      <a:miter lim="800000"/>
                      <a:headEnd/>
                      <a:tailEnd/>
                    </a:ln>
                  </pic:spPr>
                </pic:pic>
              </a:graphicData>
            </a:graphic>
          </wp:inline>
        </w:drawing>
      </w:r>
    </w:p>
    <w:p w:rsidR="00310175" w:rsidRPr="00310175" w:rsidRDefault="00310175" w:rsidP="007B4357">
      <w:pPr>
        <w:tabs>
          <w:tab w:val="left" w:pos="284"/>
          <w:tab w:val="left" w:pos="8222"/>
        </w:tabs>
        <w:ind w:right="-1"/>
        <w:rPr>
          <w:rFonts w:ascii="Arial" w:hAnsi="Arial"/>
          <w:b/>
          <w:color w:val="404040" w:themeColor="text1" w:themeTint="BF"/>
          <w:sz w:val="8"/>
        </w:rPr>
      </w:pPr>
    </w:p>
    <w:p w:rsidR="007B4357" w:rsidRPr="003E5D77" w:rsidRDefault="007B4357" w:rsidP="007B4357">
      <w:pPr>
        <w:tabs>
          <w:tab w:val="left" w:pos="284"/>
          <w:tab w:val="left" w:pos="8222"/>
        </w:tabs>
        <w:ind w:right="-1"/>
        <w:rPr>
          <w:rFonts w:ascii="Arial" w:hAnsi="Arial"/>
          <w:b/>
          <w:color w:val="404040" w:themeColor="text1" w:themeTint="BF"/>
          <w:sz w:val="21"/>
        </w:rPr>
      </w:pPr>
      <w:r w:rsidRPr="003E5D77">
        <w:rPr>
          <w:rFonts w:ascii="Arial" w:hAnsi="Arial"/>
          <w:b/>
          <w:color w:val="404040" w:themeColor="text1" w:themeTint="BF"/>
          <w:sz w:val="21"/>
        </w:rPr>
        <w:t xml:space="preserve">WIR KLAUBERINNEN </w:t>
      </w:r>
      <w:r w:rsidR="0001492E" w:rsidRPr="003E5D77">
        <w:rPr>
          <w:rFonts w:ascii="Arial" w:hAnsi="Arial"/>
          <w:b/>
          <w:color w:val="404040" w:themeColor="text1" w:themeTint="BF"/>
          <w:sz w:val="21"/>
        </w:rPr>
        <w:t xml:space="preserve">                                                                                   </w:t>
      </w:r>
      <w:r w:rsidR="003E5D77">
        <w:rPr>
          <w:rFonts w:ascii="Arial" w:hAnsi="Arial"/>
          <w:b/>
          <w:color w:val="404040" w:themeColor="text1" w:themeTint="BF"/>
          <w:sz w:val="21"/>
        </w:rPr>
        <w:t xml:space="preserve">       </w:t>
      </w:r>
      <w:r w:rsidR="0001492E" w:rsidRPr="003E5D77">
        <w:rPr>
          <w:rFonts w:ascii="Arial" w:hAnsi="Arial"/>
          <w:color w:val="404040" w:themeColor="text1" w:themeTint="BF"/>
          <w:sz w:val="21"/>
        </w:rPr>
        <w:t>29.6.2023 – 7.1.2024</w:t>
      </w:r>
    </w:p>
    <w:p w:rsidR="007B4357" w:rsidRPr="003E5D77" w:rsidRDefault="007B4357" w:rsidP="007B4357">
      <w:pPr>
        <w:tabs>
          <w:tab w:val="left" w:pos="284"/>
          <w:tab w:val="left" w:pos="8222"/>
        </w:tabs>
        <w:ind w:right="-1"/>
        <w:rPr>
          <w:rFonts w:ascii="Arial" w:hAnsi="Arial"/>
          <w:color w:val="404040" w:themeColor="text1" w:themeTint="BF"/>
          <w:sz w:val="21"/>
        </w:rPr>
      </w:pPr>
      <w:r w:rsidRPr="003E5D77">
        <w:rPr>
          <w:rFonts w:ascii="Arial" w:hAnsi="Arial"/>
          <w:color w:val="404040" w:themeColor="text1" w:themeTint="BF"/>
          <w:sz w:val="21"/>
        </w:rPr>
        <w:t xml:space="preserve">Ausstellung                                                        </w:t>
      </w:r>
      <w:r w:rsidR="00202FB3" w:rsidRPr="003E5D77">
        <w:rPr>
          <w:rFonts w:ascii="Arial" w:hAnsi="Arial"/>
          <w:i/>
          <w:color w:val="404040" w:themeColor="text1" w:themeTint="BF"/>
          <w:sz w:val="21"/>
        </w:rPr>
        <w:t xml:space="preserve">Industriegeschichte </w:t>
      </w:r>
      <w:r w:rsidRPr="003E5D77">
        <w:rPr>
          <w:rFonts w:ascii="Arial" w:hAnsi="Arial"/>
          <w:i/>
          <w:color w:val="404040" w:themeColor="text1" w:themeTint="BF"/>
          <w:sz w:val="21"/>
        </w:rPr>
        <w:t xml:space="preserve"> </w:t>
      </w:r>
      <w:r w:rsidR="003E5D77">
        <w:rPr>
          <w:rFonts w:ascii="Arial" w:hAnsi="Arial"/>
          <w:i/>
          <w:color w:val="404040" w:themeColor="text1" w:themeTint="BF"/>
          <w:sz w:val="21"/>
        </w:rPr>
        <w:t xml:space="preserve">       </w:t>
      </w:r>
      <w:r w:rsidR="000E6E4A" w:rsidRPr="003E5D77">
        <w:rPr>
          <w:rFonts w:ascii="Arial" w:hAnsi="Arial"/>
          <w:color w:val="404040" w:themeColor="text1" w:themeTint="BF"/>
          <w:sz w:val="21"/>
        </w:rPr>
        <w:t>Museum</w:t>
      </w:r>
      <w:r w:rsidRPr="003E5D77">
        <w:rPr>
          <w:rFonts w:ascii="Arial" w:hAnsi="Arial"/>
          <w:color w:val="404040" w:themeColor="text1" w:themeTint="BF"/>
          <w:sz w:val="21"/>
        </w:rPr>
        <w:t xml:space="preserve"> für Geschichte Graz</w:t>
      </w:r>
    </w:p>
    <w:p w:rsidR="00DC5D04" w:rsidRDefault="00DC5D04" w:rsidP="00DC5D04">
      <w:pPr>
        <w:tabs>
          <w:tab w:val="left" w:pos="284"/>
          <w:tab w:val="left" w:pos="8222"/>
        </w:tabs>
        <w:ind w:right="-1"/>
        <w:rPr>
          <w:rFonts w:ascii="Arial" w:hAnsi="Arial"/>
          <w:b/>
          <w:color w:val="404040" w:themeColor="text1" w:themeTint="BF"/>
          <w:sz w:val="21"/>
        </w:rPr>
      </w:pPr>
    </w:p>
    <w:p w:rsidR="00DC5D04" w:rsidRDefault="004914AE" w:rsidP="00DC5D04">
      <w:pPr>
        <w:tabs>
          <w:tab w:val="left" w:pos="284"/>
          <w:tab w:val="left" w:pos="8222"/>
        </w:tabs>
        <w:ind w:right="-1"/>
        <w:rPr>
          <w:rFonts w:ascii="Arial" w:hAnsi="Arial"/>
          <w:b/>
          <w:color w:val="404040" w:themeColor="text1" w:themeTint="BF"/>
          <w:sz w:val="21"/>
        </w:rPr>
      </w:pPr>
      <w:r>
        <w:rPr>
          <w:rFonts w:ascii="Arial" w:hAnsi="Arial"/>
          <w:b/>
          <w:noProof/>
          <w:color w:val="404040" w:themeColor="text1" w:themeTint="BF"/>
          <w:sz w:val="21"/>
          <w:lang w:val="de-DE"/>
        </w:rPr>
        <w:drawing>
          <wp:inline distT="0" distB="0" distL="0" distR="0">
            <wp:extent cx="1211141" cy="594000"/>
            <wp:effectExtent l="25400" t="0" r="8059"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211141" cy="594000"/>
                    </a:xfrm>
                    <a:prstGeom prst="rect">
                      <a:avLst/>
                    </a:prstGeom>
                    <a:noFill/>
                    <a:ln w="9525">
                      <a:noFill/>
                      <a:miter lim="800000"/>
                      <a:headEnd/>
                      <a:tailEnd/>
                    </a:ln>
                  </pic:spPr>
                </pic:pic>
              </a:graphicData>
            </a:graphic>
          </wp:inline>
        </w:drawing>
      </w:r>
    </w:p>
    <w:p w:rsidR="004914AE" w:rsidRPr="00310175" w:rsidRDefault="004914AE" w:rsidP="004914AE">
      <w:pPr>
        <w:tabs>
          <w:tab w:val="left" w:pos="284"/>
          <w:tab w:val="left" w:pos="8222"/>
        </w:tabs>
        <w:ind w:right="-1"/>
        <w:rPr>
          <w:rFonts w:ascii="Arial" w:hAnsi="Arial"/>
          <w:b/>
          <w:color w:val="404040" w:themeColor="text1" w:themeTint="BF"/>
          <w:sz w:val="8"/>
        </w:rPr>
      </w:pPr>
    </w:p>
    <w:p w:rsidR="00340DB2" w:rsidRPr="00B3652B" w:rsidRDefault="00340DB2" w:rsidP="00340DB2">
      <w:pPr>
        <w:rPr>
          <w:rFonts w:ascii="Arial" w:hAnsi="Arial"/>
          <w:b/>
          <w:color w:val="404040" w:themeColor="text1" w:themeTint="BF"/>
          <w:sz w:val="21"/>
        </w:rPr>
      </w:pPr>
      <w:r w:rsidRPr="00B3652B">
        <w:rPr>
          <w:rFonts w:ascii="Arial" w:hAnsi="Arial"/>
          <w:b/>
          <w:color w:val="404040" w:themeColor="text1" w:themeTint="BF"/>
          <w:sz w:val="21"/>
        </w:rPr>
        <w:t>HERBERT EICHHOLZER –</w:t>
      </w:r>
      <w:r w:rsidRPr="00B3652B">
        <w:rPr>
          <w:rFonts w:ascii="Arial" w:hAnsi="Arial"/>
          <w:b/>
          <w:color w:val="404040" w:themeColor="text1" w:themeTint="BF"/>
          <w:sz w:val="21"/>
        </w:rPr>
        <w:tab/>
      </w:r>
      <w:r w:rsidR="00F23B30" w:rsidRPr="00B3652B">
        <w:rPr>
          <w:rFonts w:ascii="Arial" w:hAnsi="Arial"/>
          <w:b/>
          <w:color w:val="404040" w:themeColor="text1" w:themeTint="BF"/>
          <w:sz w:val="21"/>
        </w:rPr>
        <w:t>BLAUPAUSE</w:t>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t xml:space="preserve">  </w:t>
      </w:r>
      <w:r w:rsidR="00F23B30" w:rsidRPr="00B3652B">
        <w:rPr>
          <w:rFonts w:ascii="Arial" w:hAnsi="Arial"/>
          <w:b/>
          <w:color w:val="404040" w:themeColor="text1" w:themeTint="BF"/>
          <w:sz w:val="21"/>
        </w:rPr>
        <w:tab/>
      </w:r>
      <w:r w:rsidR="00815E28" w:rsidRPr="00B3652B">
        <w:rPr>
          <w:rFonts w:ascii="Arial" w:hAnsi="Arial"/>
          <w:b/>
          <w:color w:val="404040" w:themeColor="text1" w:themeTint="BF"/>
          <w:sz w:val="21"/>
        </w:rPr>
        <w:t xml:space="preserve"> </w:t>
      </w:r>
      <w:r w:rsidRPr="00B3652B">
        <w:rPr>
          <w:rFonts w:ascii="Arial" w:hAnsi="Arial"/>
          <w:b/>
          <w:color w:val="404040" w:themeColor="text1" w:themeTint="BF"/>
          <w:sz w:val="21"/>
        </w:rPr>
        <w:t xml:space="preserve"> </w:t>
      </w:r>
      <w:r w:rsidR="009875D6" w:rsidRPr="00B3652B">
        <w:rPr>
          <w:rFonts w:ascii="Arial" w:hAnsi="Arial"/>
          <w:b/>
          <w:color w:val="404040" w:themeColor="text1" w:themeTint="BF"/>
          <w:sz w:val="21"/>
        </w:rPr>
        <w:t xml:space="preserve">  </w:t>
      </w:r>
      <w:r w:rsidR="007B4357" w:rsidRPr="00B3652B">
        <w:rPr>
          <w:rFonts w:ascii="Arial" w:hAnsi="Arial"/>
          <w:b/>
          <w:color w:val="404040" w:themeColor="text1" w:themeTint="BF"/>
          <w:sz w:val="21"/>
        </w:rPr>
        <w:t xml:space="preserve">                 </w:t>
      </w:r>
      <w:r w:rsidR="000076EB" w:rsidRPr="00B3652B">
        <w:rPr>
          <w:rFonts w:ascii="Arial" w:hAnsi="Arial"/>
          <w:b/>
          <w:color w:val="404040" w:themeColor="text1" w:themeTint="BF"/>
          <w:sz w:val="21"/>
        </w:rPr>
        <w:t xml:space="preserve"> </w:t>
      </w:r>
      <w:r w:rsidR="007B4357" w:rsidRPr="00B3652B">
        <w:rPr>
          <w:rFonts w:ascii="Arial" w:hAnsi="Arial"/>
          <w:b/>
          <w:color w:val="404040" w:themeColor="text1" w:themeTint="BF"/>
          <w:sz w:val="21"/>
        </w:rPr>
        <w:t xml:space="preserve"> </w:t>
      </w:r>
      <w:r w:rsidR="00B3652B">
        <w:rPr>
          <w:rFonts w:ascii="Arial" w:hAnsi="Arial"/>
          <w:b/>
          <w:color w:val="404040" w:themeColor="text1" w:themeTint="BF"/>
          <w:sz w:val="21"/>
        </w:rPr>
        <w:t xml:space="preserve">  </w:t>
      </w:r>
      <w:r w:rsidR="007B4357" w:rsidRPr="00B3652B">
        <w:rPr>
          <w:rFonts w:ascii="Arial" w:hAnsi="Arial"/>
          <w:b/>
          <w:color w:val="404040" w:themeColor="text1" w:themeTint="BF"/>
          <w:sz w:val="21"/>
        </w:rPr>
        <w:t xml:space="preserve"> </w:t>
      </w:r>
      <w:r w:rsidR="009875D6" w:rsidRPr="00B3652B">
        <w:rPr>
          <w:rFonts w:ascii="Arial" w:hAnsi="Arial"/>
          <w:b/>
          <w:color w:val="404040" w:themeColor="text1" w:themeTint="BF"/>
          <w:sz w:val="21"/>
        </w:rPr>
        <w:t xml:space="preserve"> </w:t>
      </w:r>
      <w:r w:rsidR="007B4357" w:rsidRPr="00B3652B">
        <w:rPr>
          <w:rFonts w:ascii="Arial" w:hAnsi="Arial"/>
          <w:color w:val="404040" w:themeColor="text1" w:themeTint="BF"/>
          <w:sz w:val="21"/>
        </w:rPr>
        <w:t>1.7. – 26.8.2023</w:t>
      </w:r>
    </w:p>
    <w:p w:rsidR="00340DB2" w:rsidRPr="00B3652B" w:rsidRDefault="00F23B30" w:rsidP="00340DB2">
      <w:pPr>
        <w:rPr>
          <w:rFonts w:ascii="Arial" w:hAnsi="Arial"/>
          <w:i/>
          <w:color w:val="404040" w:themeColor="text1" w:themeTint="BF"/>
          <w:sz w:val="21"/>
        </w:rPr>
      </w:pPr>
      <w:r w:rsidRPr="00B3652B">
        <w:rPr>
          <w:rFonts w:ascii="Arial" w:hAnsi="Arial"/>
          <w:color w:val="404040" w:themeColor="text1" w:themeTint="BF"/>
          <w:sz w:val="21"/>
        </w:rPr>
        <w:t>Ausstellung</w:t>
      </w:r>
      <w:r w:rsidR="00197D37" w:rsidRPr="00B3652B">
        <w:rPr>
          <w:rFonts w:ascii="Arial" w:hAnsi="Arial"/>
          <w:color w:val="404040" w:themeColor="text1" w:themeTint="BF"/>
          <w:sz w:val="21"/>
        </w:rPr>
        <w:t xml:space="preserve"> / </w:t>
      </w:r>
      <w:r w:rsidR="007B4357" w:rsidRPr="00B3652B">
        <w:rPr>
          <w:rFonts w:ascii="Arial" w:hAnsi="Arial"/>
          <w:color w:val="404040" w:themeColor="text1" w:themeTint="BF"/>
          <w:sz w:val="21"/>
        </w:rPr>
        <w:t xml:space="preserve">Exkursionen / </w:t>
      </w:r>
      <w:r w:rsidR="00197D37" w:rsidRPr="00B3652B">
        <w:rPr>
          <w:rFonts w:ascii="Arial" w:hAnsi="Arial"/>
          <w:color w:val="404040" w:themeColor="text1" w:themeTint="BF"/>
          <w:sz w:val="21"/>
        </w:rPr>
        <w:t>Publikation</w:t>
      </w:r>
      <w:r w:rsidR="00197D37" w:rsidRPr="00B3652B">
        <w:rPr>
          <w:rFonts w:ascii="Arial" w:hAnsi="Arial"/>
          <w:color w:val="404040" w:themeColor="text1" w:themeTint="BF"/>
          <w:sz w:val="21"/>
        </w:rPr>
        <w:tab/>
      </w:r>
      <w:r w:rsidR="0053128D">
        <w:rPr>
          <w:rFonts w:ascii="Arial" w:hAnsi="Arial"/>
          <w:color w:val="404040" w:themeColor="text1" w:themeTint="BF"/>
          <w:sz w:val="21"/>
        </w:rPr>
        <w:t xml:space="preserve">   </w:t>
      </w:r>
      <w:r w:rsidR="00340DB2" w:rsidRPr="00B3652B">
        <w:rPr>
          <w:rFonts w:ascii="Arial" w:hAnsi="Arial"/>
          <w:i/>
          <w:color w:val="404040" w:themeColor="text1" w:themeTint="BF"/>
          <w:sz w:val="21"/>
        </w:rPr>
        <w:t>Architektur</w:t>
      </w:r>
      <w:r w:rsidR="00340DB2" w:rsidRPr="00B3652B">
        <w:rPr>
          <w:rFonts w:ascii="Arial" w:hAnsi="Arial"/>
          <w:i/>
          <w:color w:val="404040" w:themeColor="text1" w:themeTint="BF"/>
          <w:sz w:val="21"/>
        </w:rPr>
        <w:sym w:font="Symbol" w:char="F0BD"/>
      </w:r>
      <w:r w:rsidR="00340DB2" w:rsidRPr="00B3652B">
        <w:rPr>
          <w:rFonts w:ascii="Arial" w:hAnsi="Arial"/>
          <w:i/>
          <w:color w:val="404040" w:themeColor="text1" w:themeTint="BF"/>
          <w:sz w:val="21"/>
        </w:rPr>
        <w:t>Kunst</w:t>
      </w:r>
      <w:r w:rsidR="00340DB2" w:rsidRPr="00B3652B">
        <w:rPr>
          <w:rFonts w:ascii="Arial" w:hAnsi="Arial"/>
          <w:i/>
          <w:color w:val="404040" w:themeColor="text1" w:themeTint="BF"/>
          <w:sz w:val="21"/>
        </w:rPr>
        <w:sym w:font="Symbol" w:char="F0BD"/>
      </w:r>
      <w:r w:rsidR="00340DB2" w:rsidRPr="00B3652B">
        <w:rPr>
          <w:rFonts w:ascii="Arial" w:hAnsi="Arial"/>
          <w:i/>
          <w:color w:val="404040" w:themeColor="text1" w:themeTint="BF"/>
          <w:sz w:val="21"/>
        </w:rPr>
        <w:t xml:space="preserve">Politik   </w:t>
      </w:r>
      <w:r w:rsidR="007B4357" w:rsidRPr="00B3652B">
        <w:rPr>
          <w:rFonts w:ascii="Arial" w:hAnsi="Arial"/>
          <w:i/>
          <w:color w:val="404040" w:themeColor="text1" w:themeTint="BF"/>
          <w:sz w:val="21"/>
        </w:rPr>
        <w:t xml:space="preserve"> </w:t>
      </w:r>
      <w:r w:rsidR="00340DB2" w:rsidRPr="00B3652B">
        <w:rPr>
          <w:rFonts w:ascii="Arial" w:hAnsi="Arial"/>
          <w:i/>
          <w:color w:val="404040" w:themeColor="text1" w:themeTint="BF"/>
          <w:sz w:val="21"/>
        </w:rPr>
        <w:t xml:space="preserve">  </w:t>
      </w:r>
      <w:r w:rsidR="0053128D">
        <w:rPr>
          <w:rFonts w:ascii="Arial" w:hAnsi="Arial"/>
          <w:i/>
          <w:color w:val="404040" w:themeColor="text1" w:themeTint="BF"/>
          <w:sz w:val="21"/>
        </w:rPr>
        <w:t xml:space="preserve">  </w:t>
      </w:r>
      <w:r w:rsidR="00340DB2" w:rsidRPr="00B3652B">
        <w:rPr>
          <w:rFonts w:ascii="Arial" w:hAnsi="Arial"/>
          <w:i/>
          <w:color w:val="404040" w:themeColor="text1" w:themeTint="BF"/>
          <w:sz w:val="21"/>
        </w:rPr>
        <w:t xml:space="preserve">  </w:t>
      </w:r>
      <w:r w:rsidR="00B3652B">
        <w:rPr>
          <w:rFonts w:ascii="Arial" w:hAnsi="Arial"/>
          <w:i/>
          <w:color w:val="404040" w:themeColor="text1" w:themeTint="BF"/>
          <w:sz w:val="21"/>
        </w:rPr>
        <w:t xml:space="preserve">    </w:t>
      </w:r>
      <w:r w:rsidR="00340DB2" w:rsidRPr="00B3652B">
        <w:rPr>
          <w:rFonts w:ascii="Arial" w:hAnsi="Arial"/>
          <w:i/>
          <w:color w:val="404040" w:themeColor="text1" w:themeTint="BF"/>
          <w:sz w:val="21"/>
        </w:rPr>
        <w:t xml:space="preserve"> </w:t>
      </w:r>
      <w:r w:rsidR="00340DB2" w:rsidRPr="00B3652B">
        <w:rPr>
          <w:rFonts w:ascii="Arial" w:hAnsi="Arial"/>
          <w:color w:val="404040" w:themeColor="text1" w:themeTint="BF"/>
          <w:sz w:val="21"/>
        </w:rPr>
        <w:t>FreiRaum Eisenerz</w:t>
      </w:r>
    </w:p>
    <w:p w:rsidR="002121AC" w:rsidRDefault="002121AC" w:rsidP="0027622F">
      <w:pPr>
        <w:tabs>
          <w:tab w:val="left" w:pos="284"/>
          <w:tab w:val="left" w:pos="8222"/>
        </w:tabs>
        <w:ind w:right="-1"/>
        <w:rPr>
          <w:rFonts w:ascii="Arial" w:hAnsi="Arial"/>
          <w:b/>
          <w:color w:val="404040" w:themeColor="text1" w:themeTint="BF"/>
          <w:sz w:val="21"/>
        </w:rPr>
      </w:pPr>
    </w:p>
    <w:p w:rsidR="00AE12E5" w:rsidRDefault="00707321" w:rsidP="0027622F">
      <w:pPr>
        <w:tabs>
          <w:tab w:val="left" w:pos="284"/>
          <w:tab w:val="left" w:pos="8222"/>
        </w:tabs>
        <w:ind w:right="-1"/>
        <w:rPr>
          <w:rFonts w:ascii="Arial" w:hAnsi="Arial"/>
          <w:b/>
          <w:color w:val="404040" w:themeColor="text1" w:themeTint="BF"/>
          <w:sz w:val="21"/>
        </w:rPr>
      </w:pPr>
      <w:r>
        <w:rPr>
          <w:rFonts w:ascii="Arial" w:hAnsi="Arial"/>
          <w:b/>
          <w:noProof/>
          <w:color w:val="404040" w:themeColor="text1" w:themeTint="BF"/>
          <w:sz w:val="21"/>
          <w:lang w:val="de-DE"/>
        </w:rPr>
        <w:drawing>
          <wp:inline distT="0" distB="0" distL="0" distR="0">
            <wp:extent cx="1185236" cy="594000"/>
            <wp:effectExtent l="25400" t="0" r="8564"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185236" cy="594000"/>
                    </a:xfrm>
                    <a:prstGeom prst="rect">
                      <a:avLst/>
                    </a:prstGeom>
                    <a:noFill/>
                    <a:ln w="9525">
                      <a:noFill/>
                      <a:miter lim="800000"/>
                      <a:headEnd/>
                      <a:tailEnd/>
                    </a:ln>
                  </pic:spPr>
                </pic:pic>
              </a:graphicData>
            </a:graphic>
          </wp:inline>
        </w:drawing>
      </w:r>
    </w:p>
    <w:p w:rsidR="00707321" w:rsidRPr="00310175" w:rsidRDefault="00707321" w:rsidP="00707321">
      <w:pPr>
        <w:tabs>
          <w:tab w:val="left" w:pos="284"/>
          <w:tab w:val="left" w:pos="8222"/>
        </w:tabs>
        <w:ind w:right="-1"/>
        <w:rPr>
          <w:rFonts w:ascii="Arial" w:hAnsi="Arial"/>
          <w:b/>
          <w:color w:val="404040" w:themeColor="text1" w:themeTint="BF"/>
          <w:sz w:val="8"/>
        </w:rPr>
      </w:pPr>
    </w:p>
    <w:p w:rsidR="00DC5D04" w:rsidRPr="00B3652B" w:rsidRDefault="00DC5D04" w:rsidP="00DC5D04">
      <w:pPr>
        <w:rPr>
          <w:rFonts w:ascii="Arial" w:hAnsi="Arial"/>
          <w:color w:val="404040" w:themeColor="text1" w:themeTint="BF"/>
          <w:sz w:val="21"/>
        </w:rPr>
      </w:pPr>
      <w:r w:rsidRPr="00B3652B">
        <w:rPr>
          <w:rFonts w:ascii="Arial" w:hAnsi="Arial"/>
          <w:b/>
          <w:color w:val="404040" w:themeColor="text1" w:themeTint="BF"/>
          <w:sz w:val="21"/>
        </w:rPr>
        <w:t xml:space="preserve">SCHUBERT THEATER WIEN: </w:t>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t xml:space="preserve">  </w:t>
      </w:r>
      <w:r w:rsidRPr="00B3652B">
        <w:rPr>
          <w:rFonts w:ascii="Arial" w:hAnsi="Arial"/>
          <w:color w:val="404040" w:themeColor="text1" w:themeTint="BF"/>
          <w:sz w:val="21"/>
        </w:rPr>
        <w:t>9.7.2023</w:t>
      </w:r>
    </w:p>
    <w:p w:rsidR="00DC5D04" w:rsidRPr="00B3652B" w:rsidRDefault="00DC5D04" w:rsidP="00DC5D04">
      <w:pPr>
        <w:rPr>
          <w:rFonts w:ascii="Arial" w:hAnsi="Arial"/>
          <w:b/>
          <w:color w:val="404040" w:themeColor="text1" w:themeTint="BF"/>
          <w:sz w:val="21"/>
        </w:rPr>
      </w:pPr>
      <w:r w:rsidRPr="00B3652B">
        <w:rPr>
          <w:rFonts w:ascii="Arial" w:hAnsi="Arial"/>
          <w:b/>
          <w:color w:val="404040" w:themeColor="text1" w:themeTint="BF"/>
          <w:sz w:val="21"/>
        </w:rPr>
        <w:t>DIE WELT IST EIN WÜRSTELSTAND</w:t>
      </w:r>
      <w:r w:rsidRPr="00B3652B">
        <w:rPr>
          <w:rFonts w:ascii="Arial" w:hAnsi="Arial"/>
          <w:b/>
          <w:color w:val="404040" w:themeColor="text1" w:themeTint="BF"/>
          <w:sz w:val="21"/>
        </w:rPr>
        <w:tab/>
        <w:t xml:space="preserve">    </w:t>
      </w:r>
      <w:r w:rsidRPr="00B3652B">
        <w:rPr>
          <w:rFonts w:ascii="Arial" w:hAnsi="Arial"/>
          <w:i/>
          <w:color w:val="404040" w:themeColor="text1" w:themeTint="BF"/>
          <w:sz w:val="21"/>
        </w:rPr>
        <w:t xml:space="preserve">Puppentheater                 </w:t>
      </w:r>
      <w:r w:rsidR="00B3652B">
        <w:rPr>
          <w:rFonts w:ascii="Arial" w:hAnsi="Arial"/>
          <w:i/>
          <w:color w:val="404040" w:themeColor="text1" w:themeTint="BF"/>
          <w:sz w:val="21"/>
        </w:rPr>
        <w:t xml:space="preserve">    </w:t>
      </w:r>
      <w:r w:rsidRPr="00B3652B">
        <w:rPr>
          <w:rFonts w:ascii="Arial" w:hAnsi="Arial"/>
          <w:color w:val="404040" w:themeColor="text1" w:themeTint="BF"/>
          <w:sz w:val="21"/>
        </w:rPr>
        <w:t>Museumsdepot Trofaiach</w:t>
      </w:r>
    </w:p>
    <w:p w:rsidR="00DC5D04" w:rsidRDefault="00DC5D04" w:rsidP="00AE12E5">
      <w:pPr>
        <w:tabs>
          <w:tab w:val="left" w:pos="284"/>
          <w:tab w:val="left" w:pos="8222"/>
        </w:tabs>
        <w:ind w:right="-1"/>
        <w:rPr>
          <w:rFonts w:ascii="Arial" w:hAnsi="Arial"/>
          <w:b/>
          <w:color w:val="404040" w:themeColor="text1" w:themeTint="BF"/>
          <w:sz w:val="21"/>
        </w:rPr>
      </w:pPr>
    </w:p>
    <w:p w:rsidR="00AE12E5" w:rsidRDefault="00D80EA8" w:rsidP="00424521">
      <w:pPr>
        <w:rPr>
          <w:rFonts w:ascii="Arial" w:hAnsi="Arial"/>
          <w:b/>
          <w:color w:val="404040" w:themeColor="text1" w:themeTint="BF"/>
          <w:sz w:val="21"/>
        </w:rPr>
      </w:pPr>
      <w:r>
        <w:rPr>
          <w:rFonts w:ascii="Arial" w:hAnsi="Arial"/>
          <w:b/>
          <w:noProof/>
          <w:color w:val="404040" w:themeColor="text1" w:themeTint="BF"/>
          <w:sz w:val="21"/>
          <w:lang w:val="de-DE"/>
        </w:rPr>
        <w:drawing>
          <wp:inline distT="0" distB="0" distL="0" distR="0">
            <wp:extent cx="1174184" cy="594000"/>
            <wp:effectExtent l="2540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174184" cy="594000"/>
                    </a:xfrm>
                    <a:prstGeom prst="rect">
                      <a:avLst/>
                    </a:prstGeom>
                    <a:noFill/>
                    <a:ln w="9525">
                      <a:noFill/>
                      <a:miter lim="800000"/>
                      <a:headEnd/>
                      <a:tailEnd/>
                    </a:ln>
                  </pic:spPr>
                </pic:pic>
              </a:graphicData>
            </a:graphic>
          </wp:inline>
        </w:drawing>
      </w:r>
    </w:p>
    <w:p w:rsidR="00F8283B" w:rsidRPr="00310175" w:rsidRDefault="00F8283B" w:rsidP="00F8283B">
      <w:pPr>
        <w:tabs>
          <w:tab w:val="left" w:pos="284"/>
          <w:tab w:val="left" w:pos="8222"/>
        </w:tabs>
        <w:ind w:right="-1"/>
        <w:rPr>
          <w:rFonts w:ascii="Arial" w:hAnsi="Arial"/>
          <w:b/>
          <w:color w:val="404040" w:themeColor="text1" w:themeTint="BF"/>
          <w:sz w:val="8"/>
        </w:rPr>
      </w:pPr>
    </w:p>
    <w:p w:rsidR="00AE12E5" w:rsidRPr="00B3652B" w:rsidRDefault="00AE12E5" w:rsidP="00AE12E5">
      <w:pPr>
        <w:rPr>
          <w:rFonts w:ascii="Arial" w:hAnsi="Arial"/>
          <w:b/>
          <w:color w:val="404040" w:themeColor="text1" w:themeTint="BF"/>
          <w:sz w:val="21"/>
        </w:rPr>
      </w:pPr>
      <w:r w:rsidRPr="00B3652B">
        <w:rPr>
          <w:rFonts w:ascii="Arial" w:hAnsi="Arial"/>
          <w:b/>
          <w:color w:val="404040" w:themeColor="text1" w:themeTint="BF"/>
          <w:sz w:val="21"/>
        </w:rPr>
        <w:t xml:space="preserve">J. SILBERSCHNEIDER, SOYKA/STIRNER:  </w:t>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r>
      <w:r w:rsidRPr="00B3652B">
        <w:rPr>
          <w:rFonts w:ascii="Arial" w:hAnsi="Arial"/>
          <w:b/>
          <w:color w:val="404040" w:themeColor="text1" w:themeTint="BF"/>
          <w:sz w:val="21"/>
        </w:rPr>
        <w:tab/>
        <w:t xml:space="preserve"> </w:t>
      </w:r>
      <w:r w:rsidRPr="00B3652B">
        <w:rPr>
          <w:rFonts w:ascii="Arial" w:hAnsi="Arial"/>
          <w:b/>
          <w:color w:val="404040" w:themeColor="text1" w:themeTint="BF"/>
          <w:sz w:val="21"/>
        </w:rPr>
        <w:tab/>
        <w:t xml:space="preserve">         </w:t>
      </w:r>
      <w:r w:rsidR="00B3652B">
        <w:rPr>
          <w:rFonts w:ascii="Arial" w:hAnsi="Arial"/>
          <w:b/>
          <w:color w:val="404040" w:themeColor="text1" w:themeTint="BF"/>
          <w:sz w:val="21"/>
        </w:rPr>
        <w:t xml:space="preserve"> </w:t>
      </w:r>
      <w:r w:rsidRPr="00B3652B">
        <w:rPr>
          <w:rFonts w:ascii="Arial" w:hAnsi="Arial"/>
          <w:b/>
          <w:color w:val="404040" w:themeColor="text1" w:themeTint="BF"/>
          <w:sz w:val="21"/>
        </w:rPr>
        <w:t xml:space="preserve">  </w:t>
      </w:r>
      <w:r w:rsidRPr="00B3652B">
        <w:rPr>
          <w:rFonts w:ascii="Arial" w:hAnsi="Arial"/>
          <w:color w:val="404040" w:themeColor="text1" w:themeTint="BF"/>
          <w:sz w:val="21"/>
        </w:rPr>
        <w:t>19.8.2023</w:t>
      </w:r>
      <w:r w:rsidR="00B3652B" w:rsidRPr="00B3652B">
        <w:rPr>
          <w:rFonts w:ascii="Arial" w:hAnsi="Arial"/>
          <w:b/>
          <w:color w:val="404040" w:themeColor="text1" w:themeTint="BF"/>
          <w:sz w:val="21"/>
        </w:rPr>
        <w:br/>
        <w:t>DA JESUS UND SEINE HAWARA</w:t>
      </w:r>
      <w:r w:rsidRPr="00B3652B">
        <w:rPr>
          <w:rFonts w:ascii="Arial" w:hAnsi="Arial"/>
          <w:b/>
          <w:color w:val="404040" w:themeColor="text1" w:themeTint="BF"/>
          <w:sz w:val="21"/>
        </w:rPr>
        <w:tab/>
        <w:t xml:space="preserve">     </w:t>
      </w:r>
      <w:r w:rsidR="00B3652B" w:rsidRPr="00B3652B">
        <w:rPr>
          <w:rFonts w:ascii="Arial" w:hAnsi="Arial"/>
          <w:b/>
          <w:color w:val="404040" w:themeColor="text1" w:themeTint="BF"/>
          <w:sz w:val="21"/>
        </w:rPr>
        <w:tab/>
      </w:r>
      <w:r w:rsidR="00EE50B6">
        <w:rPr>
          <w:rFonts w:ascii="Arial" w:hAnsi="Arial"/>
          <w:b/>
          <w:color w:val="404040" w:themeColor="text1" w:themeTint="BF"/>
          <w:sz w:val="21"/>
        </w:rPr>
        <w:t xml:space="preserve">    </w:t>
      </w:r>
      <w:r w:rsidRPr="00B3652B">
        <w:rPr>
          <w:rFonts w:ascii="Arial" w:hAnsi="Arial"/>
          <w:i/>
          <w:color w:val="404040" w:themeColor="text1" w:themeTint="BF"/>
          <w:sz w:val="21"/>
        </w:rPr>
        <w:t>Literatur</w:t>
      </w:r>
      <w:r w:rsidR="00DC5D04" w:rsidRPr="00B3652B">
        <w:rPr>
          <w:rFonts w:ascii="Arial" w:hAnsi="Arial"/>
          <w:i/>
          <w:color w:val="404040" w:themeColor="text1" w:themeTint="BF"/>
          <w:sz w:val="21"/>
        </w:rPr>
        <w:t xml:space="preserve"> &amp; </w:t>
      </w:r>
      <w:r w:rsidRPr="00B3652B">
        <w:rPr>
          <w:rFonts w:ascii="Arial" w:hAnsi="Arial"/>
          <w:i/>
          <w:color w:val="404040" w:themeColor="text1" w:themeTint="BF"/>
          <w:sz w:val="21"/>
        </w:rPr>
        <w:t xml:space="preserve">Musik       </w:t>
      </w:r>
      <w:r w:rsidR="00EE50B6">
        <w:rPr>
          <w:rFonts w:ascii="Arial" w:hAnsi="Arial"/>
          <w:i/>
          <w:color w:val="404040" w:themeColor="text1" w:themeTint="BF"/>
          <w:sz w:val="21"/>
        </w:rPr>
        <w:t xml:space="preserve">    </w:t>
      </w:r>
      <w:r w:rsidR="00B3652B">
        <w:rPr>
          <w:rFonts w:ascii="Arial" w:hAnsi="Arial"/>
          <w:i/>
          <w:color w:val="404040" w:themeColor="text1" w:themeTint="BF"/>
          <w:sz w:val="21"/>
        </w:rPr>
        <w:t xml:space="preserve"> </w:t>
      </w:r>
      <w:r w:rsidRPr="00B3652B">
        <w:rPr>
          <w:rFonts w:ascii="Arial" w:hAnsi="Arial"/>
          <w:color w:val="404040" w:themeColor="text1" w:themeTint="BF"/>
          <w:sz w:val="21"/>
        </w:rPr>
        <w:t>Pfarrkirche Leoben-Donawitz</w:t>
      </w:r>
    </w:p>
    <w:p w:rsidR="00AE12E5" w:rsidRDefault="00AE12E5" w:rsidP="00424521">
      <w:pPr>
        <w:rPr>
          <w:rFonts w:ascii="Arial" w:hAnsi="Arial"/>
          <w:b/>
          <w:color w:val="404040" w:themeColor="text1" w:themeTint="BF"/>
          <w:sz w:val="22"/>
        </w:rPr>
      </w:pPr>
    </w:p>
    <w:p w:rsidR="00DC5D04" w:rsidRDefault="008A492E" w:rsidP="00424521">
      <w:pPr>
        <w:rPr>
          <w:rFonts w:ascii="Arial" w:hAnsi="Arial"/>
          <w:b/>
          <w:color w:val="404040" w:themeColor="text1" w:themeTint="BF"/>
          <w:sz w:val="22"/>
        </w:rPr>
      </w:pPr>
      <w:r w:rsidRPr="008A492E">
        <w:rPr>
          <w:rFonts w:ascii="Arial" w:hAnsi="Arial"/>
          <w:b/>
          <w:noProof/>
          <w:color w:val="404040" w:themeColor="text1" w:themeTint="BF"/>
          <w:sz w:val="22"/>
          <w:lang w:val="de-DE"/>
        </w:rPr>
        <w:drawing>
          <wp:inline distT="0" distB="0" distL="0" distR="0">
            <wp:extent cx="1215629" cy="594000"/>
            <wp:effectExtent l="25400" t="0" r="3571" b="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215629" cy="594000"/>
                    </a:xfrm>
                    <a:prstGeom prst="rect">
                      <a:avLst/>
                    </a:prstGeom>
                    <a:noFill/>
                    <a:ln w="9525">
                      <a:noFill/>
                      <a:miter lim="800000"/>
                      <a:headEnd/>
                      <a:tailEnd/>
                    </a:ln>
                  </pic:spPr>
                </pic:pic>
              </a:graphicData>
            </a:graphic>
          </wp:inline>
        </w:drawing>
      </w:r>
    </w:p>
    <w:p w:rsidR="0020357C" w:rsidRPr="00310175" w:rsidRDefault="0020357C" w:rsidP="0020357C">
      <w:pPr>
        <w:tabs>
          <w:tab w:val="left" w:pos="284"/>
          <w:tab w:val="left" w:pos="8222"/>
        </w:tabs>
        <w:ind w:right="-1"/>
        <w:rPr>
          <w:rFonts w:ascii="Arial" w:hAnsi="Arial"/>
          <w:b/>
          <w:color w:val="404040" w:themeColor="text1" w:themeTint="BF"/>
          <w:sz w:val="8"/>
        </w:rPr>
      </w:pPr>
    </w:p>
    <w:p w:rsidR="002A39D5" w:rsidRPr="009D2CF8" w:rsidRDefault="002A39D5" w:rsidP="002A39D5">
      <w:pPr>
        <w:tabs>
          <w:tab w:val="left" w:pos="284"/>
          <w:tab w:val="left" w:pos="8222"/>
        </w:tabs>
        <w:ind w:right="-1"/>
        <w:rPr>
          <w:rFonts w:ascii="Arial" w:hAnsi="Arial"/>
          <w:i/>
          <w:color w:val="404040" w:themeColor="text1" w:themeTint="BF"/>
          <w:sz w:val="21"/>
        </w:rPr>
      </w:pPr>
      <w:r>
        <w:rPr>
          <w:rFonts w:ascii="Arial" w:hAnsi="Arial"/>
          <w:b/>
          <w:color w:val="404040" w:themeColor="text1" w:themeTint="BF"/>
          <w:sz w:val="21"/>
        </w:rPr>
        <w:t xml:space="preserve">MARLENE SCHAUMBERGER: FARBENRAUSCH                                                  </w:t>
      </w:r>
      <w:r w:rsidR="000076EB" w:rsidRPr="00212B1D">
        <w:rPr>
          <w:rFonts w:ascii="Arial" w:hAnsi="Arial"/>
          <w:color w:val="404040" w:themeColor="text1" w:themeTint="BF"/>
          <w:sz w:val="21"/>
        </w:rPr>
        <w:t>28.8. – 22</w:t>
      </w:r>
      <w:r w:rsidRPr="00212B1D">
        <w:rPr>
          <w:rFonts w:ascii="Arial" w:hAnsi="Arial"/>
          <w:color w:val="404040" w:themeColor="text1" w:themeTint="BF"/>
          <w:sz w:val="21"/>
        </w:rPr>
        <w:t>.9.2023</w:t>
      </w:r>
    </w:p>
    <w:p w:rsidR="002A39D5" w:rsidRPr="009D32F6" w:rsidRDefault="002A39D5" w:rsidP="002A39D5">
      <w:pPr>
        <w:rPr>
          <w:rFonts w:ascii="Arial" w:hAnsi="Arial"/>
          <w:bCs/>
          <w:color w:val="404040" w:themeColor="text1" w:themeTint="BF"/>
          <w:sz w:val="21"/>
        </w:rPr>
      </w:pPr>
      <w:r w:rsidRPr="009D32F6">
        <w:rPr>
          <w:rFonts w:ascii="Arial" w:hAnsi="Arial"/>
          <w:bCs/>
          <w:color w:val="404040" w:themeColor="text1" w:themeTint="BF"/>
          <w:sz w:val="21"/>
        </w:rPr>
        <w:t>Artist in Residence / Ausstellung</w:t>
      </w:r>
      <w:r w:rsidRPr="009D32F6">
        <w:rPr>
          <w:rFonts w:ascii="Arial" w:hAnsi="Arial"/>
          <w:bCs/>
          <w:color w:val="404040" w:themeColor="text1" w:themeTint="BF"/>
          <w:sz w:val="21"/>
        </w:rPr>
        <w:tab/>
      </w:r>
      <w:r w:rsidRPr="009D32F6">
        <w:rPr>
          <w:rFonts w:ascii="Arial" w:hAnsi="Arial"/>
          <w:bCs/>
          <w:color w:val="404040" w:themeColor="text1" w:themeTint="BF"/>
          <w:sz w:val="21"/>
        </w:rPr>
        <w:tab/>
        <w:t xml:space="preserve">    </w:t>
      </w:r>
      <w:r w:rsidRPr="009D32F6">
        <w:rPr>
          <w:rFonts w:ascii="Arial" w:hAnsi="Arial"/>
          <w:bCs/>
          <w:i/>
          <w:iCs/>
          <w:color w:val="404040" w:themeColor="text1" w:themeTint="BF"/>
          <w:sz w:val="21"/>
        </w:rPr>
        <w:t xml:space="preserve">Alpine bildende Kunst    </w:t>
      </w:r>
      <w:r w:rsidRPr="009D32F6">
        <w:rPr>
          <w:rFonts w:ascii="Arial" w:hAnsi="Arial"/>
          <w:bCs/>
          <w:color w:val="404040" w:themeColor="text1" w:themeTint="BF"/>
          <w:sz w:val="21"/>
        </w:rPr>
        <w:t xml:space="preserve">            </w:t>
      </w:r>
      <w:r w:rsidR="00212B1D">
        <w:rPr>
          <w:rFonts w:ascii="Arial" w:hAnsi="Arial"/>
          <w:bCs/>
          <w:color w:val="404040" w:themeColor="text1" w:themeTint="BF"/>
          <w:sz w:val="21"/>
        </w:rPr>
        <w:t xml:space="preserve">  </w:t>
      </w:r>
      <w:r w:rsidRPr="009D32F6">
        <w:rPr>
          <w:rFonts w:ascii="Arial" w:hAnsi="Arial"/>
          <w:color w:val="404040" w:themeColor="text1" w:themeTint="BF"/>
          <w:sz w:val="21"/>
        </w:rPr>
        <w:t>FreiRaum Eisenerz</w:t>
      </w:r>
    </w:p>
    <w:p w:rsidR="002A39D5" w:rsidRDefault="002A39D5" w:rsidP="002A39D5">
      <w:pPr>
        <w:rPr>
          <w:rFonts w:ascii="Arial" w:hAnsi="Arial"/>
          <w:b/>
          <w:color w:val="404040" w:themeColor="text1" w:themeTint="BF"/>
          <w:sz w:val="22"/>
        </w:rPr>
      </w:pPr>
    </w:p>
    <w:p w:rsidR="002A39D5" w:rsidRPr="009D2CF8" w:rsidRDefault="0001492E" w:rsidP="002A39D5">
      <w:pPr>
        <w:tabs>
          <w:tab w:val="left" w:pos="284"/>
          <w:tab w:val="left" w:pos="8222"/>
        </w:tabs>
        <w:ind w:right="-1"/>
        <w:rPr>
          <w:rFonts w:ascii="Arial" w:hAnsi="Arial"/>
          <w:color w:val="404040" w:themeColor="text1" w:themeTint="BF"/>
          <w:sz w:val="21"/>
        </w:rPr>
      </w:pPr>
      <w:r>
        <w:rPr>
          <w:rFonts w:ascii="Arial" w:hAnsi="Arial"/>
          <w:noProof/>
          <w:color w:val="404040" w:themeColor="text1" w:themeTint="BF"/>
          <w:sz w:val="21"/>
          <w:lang w:val="de-DE"/>
        </w:rPr>
        <w:drawing>
          <wp:inline distT="0" distB="0" distL="0" distR="0">
            <wp:extent cx="1182131" cy="594000"/>
            <wp:effectExtent l="25400" t="0" r="11669" b="0"/>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182131" cy="594000"/>
                    </a:xfrm>
                    <a:prstGeom prst="rect">
                      <a:avLst/>
                    </a:prstGeom>
                    <a:noFill/>
                    <a:ln w="9525">
                      <a:noFill/>
                      <a:miter lim="800000"/>
                      <a:headEnd/>
                      <a:tailEnd/>
                    </a:ln>
                  </pic:spPr>
                </pic:pic>
              </a:graphicData>
            </a:graphic>
          </wp:inline>
        </w:drawing>
      </w:r>
    </w:p>
    <w:p w:rsidR="0001492E" w:rsidRPr="00310175" w:rsidRDefault="0001492E" w:rsidP="0001492E">
      <w:pPr>
        <w:tabs>
          <w:tab w:val="left" w:pos="284"/>
          <w:tab w:val="left" w:pos="8222"/>
        </w:tabs>
        <w:ind w:right="-1"/>
        <w:rPr>
          <w:rFonts w:ascii="Arial" w:hAnsi="Arial"/>
          <w:b/>
          <w:color w:val="404040" w:themeColor="text1" w:themeTint="BF"/>
          <w:sz w:val="8"/>
        </w:rPr>
      </w:pPr>
    </w:p>
    <w:p w:rsidR="0069354A" w:rsidRPr="007B1583" w:rsidRDefault="008D1A67" w:rsidP="0069354A">
      <w:pPr>
        <w:widowControl w:val="0"/>
        <w:autoSpaceDE w:val="0"/>
        <w:autoSpaceDN w:val="0"/>
        <w:adjustRightInd w:val="0"/>
        <w:rPr>
          <w:rFonts w:ascii="Arial" w:hAnsi="Arial"/>
          <w:color w:val="404040" w:themeColor="text1" w:themeTint="BF"/>
          <w:sz w:val="21"/>
          <w:szCs w:val="22"/>
        </w:rPr>
      </w:pPr>
      <w:r w:rsidRPr="007B1583">
        <w:rPr>
          <w:rFonts w:ascii="Arial" w:hAnsi="Arial"/>
          <w:b/>
          <w:color w:val="404040" w:themeColor="text1" w:themeTint="BF"/>
          <w:sz w:val="21"/>
        </w:rPr>
        <w:t xml:space="preserve">OMAR KHIR ALANAM: </w:t>
      </w:r>
      <w:r w:rsidR="00FB0675" w:rsidRPr="007B1583">
        <w:rPr>
          <w:rFonts w:ascii="Arial" w:hAnsi="Arial"/>
          <w:b/>
          <w:color w:val="404040" w:themeColor="text1" w:themeTint="BF"/>
          <w:sz w:val="21"/>
        </w:rPr>
        <w:t>KÜCHENKABARETT</w:t>
      </w:r>
      <w:r w:rsidR="0069354A" w:rsidRPr="007B1583">
        <w:rPr>
          <w:color w:val="404040" w:themeColor="text1" w:themeTint="BF"/>
          <w:sz w:val="21"/>
          <w:szCs w:val="22"/>
        </w:rPr>
        <w:t xml:space="preserve">                         </w:t>
      </w:r>
      <w:r w:rsidR="00D2199A" w:rsidRPr="007B1583">
        <w:rPr>
          <w:color w:val="404040" w:themeColor="text1" w:themeTint="BF"/>
          <w:sz w:val="21"/>
          <w:szCs w:val="22"/>
        </w:rPr>
        <w:t xml:space="preserve">                         </w:t>
      </w:r>
      <w:r w:rsidR="00FB0675" w:rsidRPr="007B1583">
        <w:rPr>
          <w:color w:val="404040" w:themeColor="text1" w:themeTint="BF"/>
          <w:sz w:val="21"/>
          <w:szCs w:val="22"/>
        </w:rPr>
        <w:t xml:space="preserve">      </w:t>
      </w:r>
      <w:r w:rsidR="0069354A" w:rsidRPr="007B1583">
        <w:rPr>
          <w:color w:val="404040" w:themeColor="text1" w:themeTint="BF"/>
          <w:sz w:val="21"/>
          <w:szCs w:val="22"/>
        </w:rPr>
        <w:t xml:space="preserve">   </w:t>
      </w:r>
      <w:r w:rsidR="00DC5D04" w:rsidRPr="007B1583">
        <w:rPr>
          <w:color w:val="404040" w:themeColor="text1" w:themeTint="BF"/>
          <w:sz w:val="21"/>
          <w:szCs w:val="22"/>
        </w:rPr>
        <w:t xml:space="preserve">          </w:t>
      </w:r>
      <w:r w:rsidR="007B1583">
        <w:rPr>
          <w:color w:val="404040" w:themeColor="text1" w:themeTint="BF"/>
          <w:sz w:val="21"/>
          <w:szCs w:val="22"/>
        </w:rPr>
        <w:t xml:space="preserve">        </w:t>
      </w:r>
      <w:r w:rsidR="00DC5D04" w:rsidRPr="007B1583">
        <w:rPr>
          <w:color w:val="404040" w:themeColor="text1" w:themeTint="BF"/>
          <w:sz w:val="21"/>
          <w:szCs w:val="22"/>
        </w:rPr>
        <w:t xml:space="preserve">  </w:t>
      </w:r>
      <w:r w:rsidR="00DC5D04" w:rsidRPr="007B1583">
        <w:rPr>
          <w:rFonts w:ascii="Arial" w:hAnsi="Arial"/>
          <w:color w:val="404040" w:themeColor="text1" w:themeTint="BF"/>
          <w:sz w:val="21"/>
        </w:rPr>
        <w:t>24.9.</w:t>
      </w:r>
      <w:r w:rsidR="0069354A" w:rsidRPr="007B1583">
        <w:rPr>
          <w:rFonts w:ascii="Arial" w:hAnsi="Arial"/>
          <w:color w:val="404040" w:themeColor="text1" w:themeTint="BF"/>
          <w:sz w:val="21"/>
        </w:rPr>
        <w:t>2023</w:t>
      </w:r>
      <w:r w:rsidR="0069354A" w:rsidRPr="007B1583">
        <w:rPr>
          <w:rFonts w:ascii="Arial" w:hAnsi="Arial"/>
          <w:color w:val="404040" w:themeColor="text1" w:themeTint="BF"/>
          <w:sz w:val="21"/>
          <w:szCs w:val="22"/>
        </w:rPr>
        <w:t xml:space="preserve"> Küchenlesung</w:t>
      </w:r>
      <w:r w:rsidR="0069354A" w:rsidRPr="007B1583">
        <w:rPr>
          <w:rFonts w:ascii="Arial" w:hAnsi="Arial"/>
          <w:color w:val="404040" w:themeColor="text1" w:themeTint="BF"/>
          <w:sz w:val="21"/>
          <w:szCs w:val="22"/>
        </w:rPr>
        <w:tab/>
      </w:r>
      <w:r w:rsidR="0069354A" w:rsidRPr="007B1583">
        <w:rPr>
          <w:rFonts w:ascii="Arial" w:hAnsi="Arial"/>
          <w:color w:val="404040" w:themeColor="text1" w:themeTint="BF"/>
          <w:sz w:val="21"/>
          <w:szCs w:val="22"/>
        </w:rPr>
        <w:tab/>
      </w:r>
      <w:r w:rsidR="0069354A" w:rsidRPr="007B1583">
        <w:rPr>
          <w:rFonts w:ascii="Arial" w:hAnsi="Arial"/>
          <w:color w:val="404040" w:themeColor="text1" w:themeTint="BF"/>
          <w:sz w:val="21"/>
          <w:szCs w:val="22"/>
        </w:rPr>
        <w:tab/>
      </w:r>
      <w:r w:rsidR="0069354A" w:rsidRPr="007B1583">
        <w:rPr>
          <w:rFonts w:ascii="Arial" w:hAnsi="Arial"/>
          <w:color w:val="404040" w:themeColor="text1" w:themeTint="BF"/>
          <w:sz w:val="21"/>
          <w:szCs w:val="22"/>
        </w:rPr>
        <w:tab/>
      </w:r>
      <w:r w:rsidR="0069354A" w:rsidRPr="007B1583">
        <w:rPr>
          <w:rFonts w:ascii="Arial" w:hAnsi="Arial"/>
          <w:color w:val="404040" w:themeColor="text1" w:themeTint="BF"/>
          <w:sz w:val="21"/>
          <w:szCs w:val="22"/>
        </w:rPr>
        <w:tab/>
        <w:t xml:space="preserve">    </w:t>
      </w:r>
      <w:r w:rsidR="0069354A" w:rsidRPr="007B1583">
        <w:rPr>
          <w:rFonts w:ascii="Arial" w:hAnsi="Arial"/>
          <w:i/>
          <w:color w:val="404040" w:themeColor="text1" w:themeTint="BF"/>
          <w:sz w:val="21"/>
          <w:szCs w:val="22"/>
        </w:rPr>
        <w:t>Literatur &amp; Kulinarik</w:t>
      </w:r>
      <w:r w:rsidR="0069354A" w:rsidRPr="007B1583">
        <w:rPr>
          <w:rFonts w:ascii="Arial" w:hAnsi="Arial"/>
          <w:color w:val="404040" w:themeColor="text1" w:themeTint="BF"/>
          <w:sz w:val="21"/>
          <w:szCs w:val="22"/>
        </w:rPr>
        <w:tab/>
        <w:t xml:space="preserve">    </w:t>
      </w:r>
      <w:r w:rsidR="009D32F6">
        <w:rPr>
          <w:rFonts w:ascii="Arial" w:hAnsi="Arial"/>
          <w:color w:val="404040" w:themeColor="text1" w:themeTint="BF"/>
          <w:sz w:val="21"/>
          <w:szCs w:val="22"/>
        </w:rPr>
        <w:t xml:space="preserve">              </w:t>
      </w:r>
      <w:r w:rsidR="0069354A" w:rsidRPr="007B1583">
        <w:rPr>
          <w:rFonts w:ascii="Arial" w:hAnsi="Arial"/>
          <w:color w:val="404040" w:themeColor="text1" w:themeTint="BF"/>
          <w:sz w:val="21"/>
          <w:szCs w:val="22"/>
        </w:rPr>
        <w:t>Erzbergbräu Eisenerz</w:t>
      </w:r>
    </w:p>
    <w:p w:rsidR="00DC5D04" w:rsidRDefault="00DC5D04" w:rsidP="00DC5D04">
      <w:pPr>
        <w:rPr>
          <w:rFonts w:ascii="Arial" w:hAnsi="Arial"/>
          <w:b/>
          <w:color w:val="404040" w:themeColor="text1" w:themeTint="BF"/>
          <w:sz w:val="22"/>
        </w:rPr>
      </w:pPr>
    </w:p>
    <w:p w:rsidR="00DC5D04" w:rsidRDefault="0001492E" w:rsidP="00DC5D04">
      <w:pPr>
        <w:rPr>
          <w:rFonts w:ascii="Arial" w:hAnsi="Arial"/>
          <w:b/>
          <w:color w:val="404040" w:themeColor="text1" w:themeTint="BF"/>
          <w:sz w:val="22"/>
        </w:rPr>
      </w:pPr>
      <w:r>
        <w:rPr>
          <w:rFonts w:ascii="Arial" w:hAnsi="Arial"/>
          <w:b/>
          <w:noProof/>
          <w:color w:val="404040" w:themeColor="text1" w:themeTint="BF"/>
          <w:sz w:val="22"/>
          <w:lang w:val="de-DE"/>
        </w:rPr>
        <w:drawing>
          <wp:inline distT="0" distB="0" distL="0" distR="0">
            <wp:extent cx="1182128" cy="594000"/>
            <wp:effectExtent l="25400" t="0" r="11672"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182128" cy="594000"/>
                    </a:xfrm>
                    <a:prstGeom prst="rect">
                      <a:avLst/>
                    </a:prstGeom>
                    <a:noFill/>
                    <a:ln w="9525">
                      <a:noFill/>
                      <a:miter lim="800000"/>
                      <a:headEnd/>
                      <a:tailEnd/>
                    </a:ln>
                  </pic:spPr>
                </pic:pic>
              </a:graphicData>
            </a:graphic>
          </wp:inline>
        </w:drawing>
      </w:r>
    </w:p>
    <w:p w:rsidR="0001492E" w:rsidRPr="00310175" w:rsidRDefault="0001492E" w:rsidP="0001492E">
      <w:pPr>
        <w:tabs>
          <w:tab w:val="left" w:pos="284"/>
          <w:tab w:val="left" w:pos="8222"/>
        </w:tabs>
        <w:ind w:right="-1"/>
        <w:rPr>
          <w:rFonts w:ascii="Arial" w:hAnsi="Arial"/>
          <w:b/>
          <w:color w:val="404040" w:themeColor="text1" w:themeTint="BF"/>
          <w:sz w:val="8"/>
        </w:rPr>
      </w:pPr>
    </w:p>
    <w:p w:rsidR="003019A5" w:rsidRPr="000E427F" w:rsidRDefault="003019A5" w:rsidP="003019A5">
      <w:pPr>
        <w:rPr>
          <w:rFonts w:ascii="Arial" w:hAnsi="Arial"/>
          <w:b/>
          <w:color w:val="404040" w:themeColor="text1" w:themeTint="BF"/>
          <w:sz w:val="21"/>
        </w:rPr>
      </w:pPr>
      <w:r w:rsidRPr="000E427F">
        <w:rPr>
          <w:rFonts w:ascii="Arial" w:hAnsi="Arial"/>
          <w:b/>
          <w:color w:val="404040" w:themeColor="text1" w:themeTint="BF"/>
          <w:sz w:val="21"/>
        </w:rPr>
        <w:t>DER NINO AUS WIEN:</w:t>
      </w:r>
      <w:r w:rsidR="00DC5D04" w:rsidRPr="000E427F">
        <w:rPr>
          <w:rFonts w:ascii="Arial" w:hAnsi="Arial"/>
          <w:b/>
          <w:color w:val="404040" w:themeColor="text1" w:themeTint="BF"/>
          <w:sz w:val="21"/>
        </w:rPr>
        <w:t xml:space="preserve"> EIS ZEIT</w:t>
      </w:r>
      <w:r w:rsidRPr="000E427F">
        <w:rPr>
          <w:rFonts w:ascii="Arial" w:hAnsi="Arial"/>
          <w:b/>
          <w:color w:val="404040" w:themeColor="text1" w:themeTint="BF"/>
          <w:sz w:val="21"/>
        </w:rPr>
        <w:tab/>
      </w:r>
      <w:r w:rsidRPr="000E427F">
        <w:rPr>
          <w:rFonts w:ascii="Arial" w:hAnsi="Arial"/>
          <w:b/>
          <w:color w:val="404040" w:themeColor="text1" w:themeTint="BF"/>
          <w:sz w:val="21"/>
        </w:rPr>
        <w:tab/>
      </w:r>
      <w:r w:rsidRPr="000E427F">
        <w:rPr>
          <w:rFonts w:ascii="Arial" w:hAnsi="Arial"/>
          <w:b/>
          <w:color w:val="404040" w:themeColor="text1" w:themeTint="BF"/>
          <w:sz w:val="21"/>
        </w:rPr>
        <w:tab/>
        <w:t xml:space="preserve">     </w:t>
      </w:r>
      <w:r w:rsidR="001773B0" w:rsidRPr="000E427F">
        <w:rPr>
          <w:rFonts w:ascii="Arial" w:hAnsi="Arial"/>
          <w:b/>
          <w:color w:val="404040" w:themeColor="text1" w:themeTint="BF"/>
          <w:sz w:val="21"/>
        </w:rPr>
        <w:tab/>
      </w:r>
      <w:r w:rsidR="001773B0" w:rsidRPr="000E427F">
        <w:rPr>
          <w:rFonts w:ascii="Arial" w:hAnsi="Arial"/>
          <w:b/>
          <w:color w:val="404040" w:themeColor="text1" w:themeTint="BF"/>
          <w:sz w:val="21"/>
        </w:rPr>
        <w:tab/>
        <w:t xml:space="preserve">     </w:t>
      </w:r>
      <w:r w:rsidR="00DC5D04" w:rsidRPr="000E427F">
        <w:rPr>
          <w:rFonts w:ascii="Arial" w:hAnsi="Arial"/>
          <w:b/>
          <w:color w:val="404040" w:themeColor="text1" w:themeTint="BF"/>
          <w:sz w:val="21"/>
        </w:rPr>
        <w:tab/>
      </w:r>
      <w:r w:rsidR="00DC5D04" w:rsidRPr="000E427F">
        <w:rPr>
          <w:rFonts w:ascii="Arial" w:hAnsi="Arial"/>
          <w:b/>
          <w:color w:val="404040" w:themeColor="text1" w:themeTint="BF"/>
          <w:sz w:val="21"/>
        </w:rPr>
        <w:tab/>
        <w:t xml:space="preserve">     </w:t>
      </w:r>
      <w:r w:rsidR="000076EB" w:rsidRPr="000E427F">
        <w:rPr>
          <w:rFonts w:ascii="Arial" w:hAnsi="Arial"/>
          <w:b/>
          <w:color w:val="404040" w:themeColor="text1" w:themeTint="BF"/>
          <w:sz w:val="21"/>
        </w:rPr>
        <w:t xml:space="preserve">   </w:t>
      </w:r>
      <w:r w:rsidR="000E427F">
        <w:rPr>
          <w:rFonts w:ascii="Arial" w:hAnsi="Arial"/>
          <w:b/>
          <w:color w:val="404040" w:themeColor="text1" w:themeTint="BF"/>
          <w:sz w:val="21"/>
        </w:rPr>
        <w:t xml:space="preserve">  </w:t>
      </w:r>
      <w:r w:rsidR="000076EB" w:rsidRPr="000E427F">
        <w:rPr>
          <w:rFonts w:ascii="Arial" w:hAnsi="Arial"/>
          <w:color w:val="404040" w:themeColor="text1" w:themeTint="BF"/>
          <w:sz w:val="21"/>
        </w:rPr>
        <w:t>17.11.</w:t>
      </w:r>
      <w:r w:rsidRPr="000E427F">
        <w:rPr>
          <w:rFonts w:ascii="Arial" w:hAnsi="Arial"/>
          <w:color w:val="404040" w:themeColor="text1" w:themeTint="BF"/>
          <w:sz w:val="21"/>
        </w:rPr>
        <w:t xml:space="preserve"> 2023</w:t>
      </w:r>
    </w:p>
    <w:p w:rsidR="003019A5" w:rsidRPr="000E427F" w:rsidRDefault="00DC5D04" w:rsidP="003019A5">
      <w:pPr>
        <w:rPr>
          <w:rFonts w:ascii="Arial" w:hAnsi="Arial"/>
          <w:color w:val="404040" w:themeColor="text1" w:themeTint="BF"/>
          <w:sz w:val="21"/>
        </w:rPr>
      </w:pPr>
      <w:r w:rsidRPr="000E427F">
        <w:rPr>
          <w:rFonts w:ascii="Arial" w:hAnsi="Arial"/>
          <w:bCs/>
          <w:color w:val="404040" w:themeColor="text1" w:themeTint="BF"/>
          <w:sz w:val="21"/>
        </w:rPr>
        <w:t>Konzert</w:t>
      </w:r>
      <w:r w:rsidR="001773B0" w:rsidRPr="000E427F">
        <w:rPr>
          <w:rFonts w:ascii="Arial" w:hAnsi="Arial"/>
          <w:b/>
          <w:color w:val="404040" w:themeColor="text1" w:themeTint="BF"/>
          <w:sz w:val="21"/>
        </w:rPr>
        <w:tab/>
      </w:r>
      <w:r w:rsidR="001773B0" w:rsidRPr="000E427F">
        <w:rPr>
          <w:rFonts w:ascii="Arial" w:hAnsi="Arial"/>
          <w:b/>
          <w:color w:val="404040" w:themeColor="text1" w:themeTint="BF"/>
          <w:sz w:val="21"/>
        </w:rPr>
        <w:tab/>
      </w:r>
      <w:r w:rsidR="001773B0" w:rsidRPr="000E427F">
        <w:rPr>
          <w:rFonts w:ascii="Arial" w:hAnsi="Arial"/>
          <w:b/>
          <w:color w:val="404040" w:themeColor="text1" w:themeTint="BF"/>
          <w:sz w:val="21"/>
        </w:rPr>
        <w:tab/>
      </w:r>
      <w:r w:rsidR="001773B0" w:rsidRPr="000E427F">
        <w:rPr>
          <w:rFonts w:ascii="Arial" w:hAnsi="Arial"/>
          <w:b/>
          <w:color w:val="404040" w:themeColor="text1" w:themeTint="BF"/>
          <w:sz w:val="21"/>
        </w:rPr>
        <w:tab/>
        <w:t xml:space="preserve">    </w:t>
      </w:r>
      <w:r w:rsidRPr="000E427F">
        <w:rPr>
          <w:rFonts w:ascii="Arial" w:hAnsi="Arial"/>
          <w:b/>
          <w:color w:val="404040" w:themeColor="text1" w:themeTint="BF"/>
          <w:sz w:val="21"/>
        </w:rPr>
        <w:tab/>
        <w:t xml:space="preserve">    </w:t>
      </w:r>
      <w:r w:rsidR="003019A5" w:rsidRPr="000E427F">
        <w:rPr>
          <w:rFonts w:ascii="Arial" w:hAnsi="Arial"/>
          <w:i/>
          <w:color w:val="404040" w:themeColor="text1" w:themeTint="BF"/>
          <w:sz w:val="21"/>
        </w:rPr>
        <w:t xml:space="preserve">Musik </w:t>
      </w:r>
      <w:r w:rsidR="003019A5" w:rsidRPr="000E427F">
        <w:rPr>
          <w:rFonts w:ascii="Arial" w:hAnsi="Arial"/>
          <w:color w:val="404040" w:themeColor="text1" w:themeTint="BF"/>
          <w:sz w:val="21"/>
        </w:rPr>
        <w:tab/>
      </w:r>
      <w:r w:rsidR="003019A5" w:rsidRPr="000E427F">
        <w:rPr>
          <w:rFonts w:ascii="Arial" w:hAnsi="Arial"/>
          <w:color w:val="404040" w:themeColor="text1" w:themeTint="BF"/>
          <w:sz w:val="21"/>
        </w:rPr>
        <w:tab/>
      </w:r>
      <w:r w:rsidR="003019A5" w:rsidRPr="000E427F">
        <w:rPr>
          <w:rFonts w:ascii="Arial" w:hAnsi="Arial"/>
          <w:color w:val="404040" w:themeColor="text1" w:themeTint="BF"/>
          <w:sz w:val="21"/>
        </w:rPr>
        <w:tab/>
      </w:r>
      <w:r w:rsidRPr="000E427F">
        <w:rPr>
          <w:rFonts w:ascii="Arial" w:hAnsi="Arial"/>
          <w:color w:val="404040" w:themeColor="text1" w:themeTint="BF"/>
          <w:sz w:val="21"/>
        </w:rPr>
        <w:t xml:space="preserve">         </w:t>
      </w:r>
      <w:r w:rsidR="000E427F">
        <w:rPr>
          <w:rFonts w:ascii="Arial" w:hAnsi="Arial"/>
          <w:color w:val="404040" w:themeColor="text1" w:themeTint="BF"/>
          <w:sz w:val="21"/>
        </w:rPr>
        <w:t xml:space="preserve">  </w:t>
      </w:r>
      <w:r w:rsidRPr="000E427F">
        <w:rPr>
          <w:rFonts w:ascii="Arial" w:hAnsi="Arial"/>
          <w:color w:val="404040" w:themeColor="text1" w:themeTint="BF"/>
          <w:sz w:val="21"/>
        </w:rPr>
        <w:t>Kunsthalle</w:t>
      </w:r>
      <w:r w:rsidR="003019A5" w:rsidRPr="000E427F">
        <w:rPr>
          <w:rFonts w:ascii="Arial" w:hAnsi="Arial"/>
          <w:color w:val="404040" w:themeColor="text1" w:themeTint="BF"/>
          <w:sz w:val="21"/>
        </w:rPr>
        <w:t xml:space="preserve"> Leoben</w:t>
      </w:r>
    </w:p>
    <w:p w:rsidR="00DC5D04" w:rsidRDefault="00DC5D04" w:rsidP="00DC5D04">
      <w:pPr>
        <w:rPr>
          <w:rFonts w:ascii="Arial" w:hAnsi="Arial"/>
          <w:b/>
          <w:color w:val="404040" w:themeColor="text1" w:themeTint="BF"/>
          <w:sz w:val="22"/>
        </w:rPr>
      </w:pPr>
    </w:p>
    <w:p w:rsidR="00DC5D04" w:rsidRDefault="0001492E" w:rsidP="00DC5D04">
      <w:pPr>
        <w:rPr>
          <w:rFonts w:ascii="Arial" w:hAnsi="Arial"/>
          <w:b/>
          <w:color w:val="404040" w:themeColor="text1" w:themeTint="BF"/>
          <w:sz w:val="22"/>
        </w:rPr>
      </w:pPr>
      <w:r>
        <w:rPr>
          <w:rFonts w:ascii="Arial" w:hAnsi="Arial"/>
          <w:b/>
          <w:noProof/>
          <w:color w:val="404040" w:themeColor="text1" w:themeTint="BF"/>
          <w:sz w:val="22"/>
          <w:lang w:val="de-DE"/>
        </w:rPr>
        <w:drawing>
          <wp:inline distT="0" distB="0" distL="0" distR="0">
            <wp:extent cx="1182128" cy="594000"/>
            <wp:effectExtent l="25400" t="0" r="11672" b="0"/>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182128" cy="594000"/>
                    </a:xfrm>
                    <a:prstGeom prst="rect">
                      <a:avLst/>
                    </a:prstGeom>
                    <a:noFill/>
                    <a:ln w="9525">
                      <a:noFill/>
                      <a:miter lim="800000"/>
                      <a:headEnd/>
                      <a:tailEnd/>
                    </a:ln>
                  </pic:spPr>
                </pic:pic>
              </a:graphicData>
            </a:graphic>
          </wp:inline>
        </w:drawing>
      </w:r>
    </w:p>
    <w:p w:rsidR="00917716" w:rsidRPr="00310175" w:rsidRDefault="00917716" w:rsidP="00917716">
      <w:pPr>
        <w:tabs>
          <w:tab w:val="left" w:pos="284"/>
          <w:tab w:val="left" w:pos="8222"/>
        </w:tabs>
        <w:ind w:right="-1"/>
        <w:rPr>
          <w:rFonts w:ascii="Arial" w:hAnsi="Arial"/>
          <w:b/>
          <w:color w:val="404040" w:themeColor="text1" w:themeTint="BF"/>
          <w:sz w:val="8"/>
        </w:rPr>
      </w:pPr>
    </w:p>
    <w:p w:rsidR="007F5B22" w:rsidRPr="00917716" w:rsidRDefault="007F5B22" w:rsidP="007F5B22">
      <w:pPr>
        <w:rPr>
          <w:rFonts w:ascii="Arial" w:hAnsi="Arial"/>
          <w:b/>
          <w:color w:val="404040" w:themeColor="text1" w:themeTint="BF"/>
          <w:sz w:val="21"/>
        </w:rPr>
      </w:pPr>
      <w:r w:rsidRPr="00917716">
        <w:rPr>
          <w:rFonts w:ascii="Arial" w:hAnsi="Arial"/>
          <w:b/>
          <w:color w:val="404040" w:themeColor="text1" w:themeTint="BF"/>
          <w:sz w:val="21"/>
        </w:rPr>
        <w:t>NACH</w:t>
      </w:r>
      <w:r w:rsidR="005C7C60" w:rsidRPr="00917716">
        <w:rPr>
          <w:rFonts w:ascii="Arial" w:hAnsi="Arial"/>
          <w:b/>
          <w:color w:val="404040" w:themeColor="text1" w:themeTint="BF"/>
          <w:sz w:val="21"/>
        </w:rPr>
        <w:t>TSCHICHT</w:t>
      </w:r>
      <w:r w:rsidR="005C7C60" w:rsidRPr="00917716">
        <w:rPr>
          <w:rFonts w:ascii="Arial" w:hAnsi="Arial"/>
          <w:b/>
          <w:color w:val="404040" w:themeColor="text1" w:themeTint="BF"/>
          <w:sz w:val="21"/>
        </w:rPr>
        <w:tab/>
      </w:r>
      <w:r w:rsidR="005C7C60" w:rsidRPr="00917716">
        <w:rPr>
          <w:rFonts w:ascii="Arial" w:hAnsi="Arial"/>
          <w:b/>
          <w:color w:val="404040" w:themeColor="text1" w:themeTint="BF"/>
          <w:sz w:val="21"/>
        </w:rPr>
        <w:tab/>
      </w:r>
      <w:r w:rsidR="005C7C60" w:rsidRPr="00917716">
        <w:rPr>
          <w:rFonts w:ascii="Arial" w:hAnsi="Arial"/>
          <w:b/>
          <w:color w:val="404040" w:themeColor="text1" w:themeTint="BF"/>
          <w:sz w:val="21"/>
        </w:rPr>
        <w:tab/>
      </w:r>
      <w:r w:rsidR="005C7C60" w:rsidRPr="00917716">
        <w:rPr>
          <w:rFonts w:ascii="Arial" w:hAnsi="Arial"/>
          <w:b/>
          <w:color w:val="404040" w:themeColor="text1" w:themeTint="BF"/>
          <w:sz w:val="21"/>
        </w:rPr>
        <w:tab/>
      </w:r>
      <w:r w:rsidR="005C7C60" w:rsidRPr="00917716">
        <w:rPr>
          <w:rFonts w:ascii="Arial" w:hAnsi="Arial"/>
          <w:b/>
          <w:color w:val="404040" w:themeColor="text1" w:themeTint="BF"/>
          <w:sz w:val="21"/>
        </w:rPr>
        <w:tab/>
      </w:r>
      <w:r w:rsidR="005C7C60" w:rsidRPr="00917716">
        <w:rPr>
          <w:rFonts w:ascii="Arial" w:hAnsi="Arial"/>
          <w:b/>
          <w:color w:val="404040" w:themeColor="text1" w:themeTint="BF"/>
          <w:sz w:val="21"/>
        </w:rPr>
        <w:tab/>
        <w:t xml:space="preserve">      </w:t>
      </w:r>
      <w:r w:rsidR="00424521" w:rsidRPr="00917716">
        <w:rPr>
          <w:rFonts w:ascii="Arial" w:hAnsi="Arial"/>
          <w:b/>
          <w:color w:val="404040" w:themeColor="text1" w:themeTint="BF"/>
          <w:sz w:val="21"/>
        </w:rPr>
        <w:t xml:space="preserve"> </w:t>
      </w:r>
      <w:r w:rsidR="00DC5D04" w:rsidRPr="00917716">
        <w:rPr>
          <w:rFonts w:ascii="Arial" w:hAnsi="Arial"/>
          <w:b/>
          <w:color w:val="404040" w:themeColor="text1" w:themeTint="BF"/>
          <w:sz w:val="21"/>
        </w:rPr>
        <w:t xml:space="preserve">       </w:t>
      </w:r>
      <w:r w:rsidR="000E427F" w:rsidRPr="00917716">
        <w:rPr>
          <w:rFonts w:ascii="Arial" w:hAnsi="Arial"/>
          <w:b/>
          <w:color w:val="404040" w:themeColor="text1" w:themeTint="BF"/>
          <w:sz w:val="21"/>
        </w:rPr>
        <w:t xml:space="preserve">    </w:t>
      </w:r>
      <w:r w:rsidR="00DC5D04" w:rsidRPr="00917716">
        <w:rPr>
          <w:rFonts w:ascii="Arial" w:hAnsi="Arial"/>
          <w:color w:val="404040" w:themeColor="text1" w:themeTint="BF"/>
          <w:sz w:val="21"/>
        </w:rPr>
        <w:t>September – November</w:t>
      </w:r>
      <w:r w:rsidR="00424521" w:rsidRPr="00917716">
        <w:rPr>
          <w:rFonts w:ascii="Arial" w:hAnsi="Arial"/>
          <w:color w:val="404040" w:themeColor="text1" w:themeTint="BF"/>
          <w:sz w:val="21"/>
        </w:rPr>
        <w:t xml:space="preserve"> 2023</w:t>
      </w:r>
    </w:p>
    <w:p w:rsidR="007F5B22" w:rsidRPr="00917716" w:rsidRDefault="007F5B22" w:rsidP="007F5B22">
      <w:pPr>
        <w:rPr>
          <w:rFonts w:ascii="Arial" w:hAnsi="Arial"/>
          <w:color w:val="404040" w:themeColor="text1" w:themeTint="BF"/>
          <w:sz w:val="21"/>
        </w:rPr>
      </w:pPr>
      <w:r w:rsidRPr="00917716">
        <w:rPr>
          <w:rFonts w:ascii="Arial" w:hAnsi="Arial"/>
          <w:color w:val="404040" w:themeColor="text1" w:themeTint="BF"/>
          <w:sz w:val="21"/>
        </w:rPr>
        <w:t xml:space="preserve">Ehemalige „Voestler“ erzählen im Wirtshaus </w:t>
      </w:r>
      <w:r w:rsidR="0083480B" w:rsidRPr="00917716">
        <w:rPr>
          <w:rFonts w:ascii="Arial" w:hAnsi="Arial"/>
          <w:color w:val="404040" w:themeColor="text1" w:themeTint="BF"/>
          <w:sz w:val="21"/>
        </w:rPr>
        <w:t xml:space="preserve">  </w:t>
      </w:r>
      <w:r w:rsidR="00B31C6C">
        <w:rPr>
          <w:rFonts w:ascii="Arial" w:hAnsi="Arial"/>
          <w:color w:val="404040" w:themeColor="text1" w:themeTint="BF"/>
          <w:sz w:val="21"/>
        </w:rPr>
        <w:t xml:space="preserve">    </w:t>
      </w:r>
      <w:r w:rsidR="005C7C60" w:rsidRPr="00917716">
        <w:rPr>
          <w:rFonts w:ascii="Arial" w:hAnsi="Arial"/>
          <w:i/>
          <w:color w:val="404040" w:themeColor="text1" w:themeTint="BF"/>
          <w:sz w:val="21"/>
        </w:rPr>
        <w:t xml:space="preserve">Oral History  </w:t>
      </w:r>
      <w:r w:rsidR="005C7C60" w:rsidRPr="00917716">
        <w:rPr>
          <w:rFonts w:ascii="Arial" w:hAnsi="Arial"/>
          <w:color w:val="404040" w:themeColor="text1" w:themeTint="BF"/>
          <w:sz w:val="21"/>
        </w:rPr>
        <w:t xml:space="preserve">                     </w:t>
      </w:r>
      <w:r w:rsidR="00B31C6C">
        <w:rPr>
          <w:rFonts w:ascii="Arial" w:hAnsi="Arial"/>
          <w:color w:val="404040" w:themeColor="text1" w:themeTint="BF"/>
          <w:sz w:val="21"/>
        </w:rPr>
        <w:t xml:space="preserve">   </w:t>
      </w:r>
      <w:r w:rsidR="000E427F" w:rsidRPr="00917716">
        <w:rPr>
          <w:rFonts w:ascii="Arial" w:hAnsi="Arial"/>
          <w:color w:val="404040" w:themeColor="text1" w:themeTint="BF"/>
          <w:sz w:val="21"/>
        </w:rPr>
        <w:t xml:space="preserve"> </w:t>
      </w:r>
      <w:r w:rsidR="005C7C60" w:rsidRPr="00917716">
        <w:rPr>
          <w:rFonts w:ascii="Arial" w:hAnsi="Arial"/>
          <w:i/>
          <w:color w:val="404040" w:themeColor="text1" w:themeTint="BF"/>
          <w:sz w:val="21"/>
        </w:rPr>
        <w:t xml:space="preserve"> </w:t>
      </w:r>
      <w:r w:rsidRPr="00917716">
        <w:rPr>
          <w:rFonts w:ascii="Arial" w:hAnsi="Arial"/>
          <w:color w:val="404040" w:themeColor="text1" w:themeTint="BF"/>
          <w:sz w:val="21"/>
        </w:rPr>
        <w:t xml:space="preserve">Gasthäuser in Eisenerz </w:t>
      </w:r>
    </w:p>
    <w:p w:rsidR="00F658DE" w:rsidRPr="0050709D" w:rsidRDefault="00F658DE" w:rsidP="00F658DE">
      <w:pPr>
        <w:rPr>
          <w:rFonts w:ascii="Arial" w:hAnsi="Arial" w:cs="Arial"/>
          <w:color w:val="404040" w:themeColor="text1" w:themeTint="BF"/>
          <w:sz w:val="22"/>
          <w:szCs w:val="22"/>
        </w:rPr>
      </w:pPr>
      <w:r w:rsidRPr="0050709D">
        <w:rPr>
          <w:rFonts w:ascii="Arial" w:hAnsi="Arial" w:cs="Arial"/>
          <w:b/>
          <w:color w:val="404040" w:themeColor="text1" w:themeTint="BF"/>
          <w:sz w:val="22"/>
          <w:szCs w:val="22"/>
        </w:rPr>
        <w:t xml:space="preserve">WIR KLAUBERINNEN                   </w:t>
      </w:r>
      <w:r>
        <w:rPr>
          <w:rFonts w:ascii="Arial" w:hAnsi="Arial" w:cs="Arial"/>
          <w:b/>
          <w:color w:val="404040" w:themeColor="text1" w:themeTint="BF"/>
          <w:sz w:val="22"/>
          <w:szCs w:val="22"/>
        </w:rPr>
        <w:tab/>
      </w:r>
      <w:r>
        <w:rPr>
          <w:rFonts w:ascii="Arial" w:hAnsi="Arial" w:cs="Arial"/>
          <w:b/>
          <w:color w:val="404040" w:themeColor="text1" w:themeTint="BF"/>
          <w:sz w:val="22"/>
          <w:szCs w:val="22"/>
        </w:rPr>
        <w:tab/>
      </w:r>
      <w:r>
        <w:rPr>
          <w:rFonts w:ascii="Arial" w:hAnsi="Arial" w:cs="Arial"/>
          <w:b/>
          <w:color w:val="404040" w:themeColor="text1" w:themeTint="BF"/>
          <w:sz w:val="22"/>
          <w:szCs w:val="22"/>
        </w:rPr>
        <w:tab/>
      </w:r>
      <w:r>
        <w:rPr>
          <w:rFonts w:ascii="Arial" w:hAnsi="Arial" w:cs="Arial"/>
          <w:b/>
          <w:color w:val="404040" w:themeColor="text1" w:themeTint="BF"/>
          <w:sz w:val="22"/>
          <w:szCs w:val="22"/>
        </w:rPr>
        <w:tab/>
        <w:t xml:space="preserve">      </w:t>
      </w:r>
      <w:r w:rsidR="00953E1B">
        <w:rPr>
          <w:rFonts w:ascii="Arial" w:hAnsi="Arial" w:cs="Arial"/>
          <w:b/>
          <w:color w:val="404040" w:themeColor="text1" w:themeTint="BF"/>
          <w:sz w:val="22"/>
          <w:szCs w:val="22"/>
        </w:rPr>
        <w:t xml:space="preserve">  </w:t>
      </w:r>
      <w:r>
        <w:rPr>
          <w:rFonts w:ascii="Arial" w:hAnsi="Arial" w:cs="Arial"/>
          <w:b/>
          <w:color w:val="404040" w:themeColor="text1" w:themeTint="BF"/>
          <w:sz w:val="22"/>
          <w:szCs w:val="22"/>
        </w:rPr>
        <w:t xml:space="preserve">  </w:t>
      </w:r>
      <w:r>
        <w:rPr>
          <w:rFonts w:ascii="Arial" w:hAnsi="Arial" w:cs="Arial"/>
          <w:color w:val="404040" w:themeColor="text1" w:themeTint="BF"/>
          <w:sz w:val="22"/>
          <w:szCs w:val="22"/>
        </w:rPr>
        <w:t>29</w:t>
      </w:r>
      <w:r w:rsidRPr="0050709D">
        <w:rPr>
          <w:rFonts w:ascii="Arial" w:hAnsi="Arial" w:cs="Arial"/>
          <w:color w:val="404040" w:themeColor="text1" w:themeTint="BF"/>
          <w:sz w:val="22"/>
          <w:szCs w:val="22"/>
        </w:rPr>
        <w:t>. Juni 2023 bis 7. Jänner 2024</w:t>
      </w:r>
    </w:p>
    <w:p w:rsidR="00F658DE" w:rsidRPr="0050709D" w:rsidRDefault="00F658DE" w:rsidP="00F658DE">
      <w:pPr>
        <w:widowControl w:val="0"/>
        <w:autoSpaceDE w:val="0"/>
        <w:autoSpaceDN w:val="0"/>
        <w:adjustRightInd w:val="0"/>
        <w:rPr>
          <w:rFonts w:ascii="Arial" w:hAnsi="Arial" w:cs="Arial"/>
          <w:color w:val="404040" w:themeColor="text1" w:themeTint="BF"/>
          <w:sz w:val="22"/>
          <w:szCs w:val="22"/>
        </w:rPr>
      </w:pPr>
      <w:r>
        <w:rPr>
          <w:rFonts w:ascii="Arial" w:hAnsi="Arial" w:cs="Arial"/>
          <w:color w:val="404040" w:themeColor="text1" w:themeTint="BF"/>
          <w:sz w:val="22"/>
          <w:szCs w:val="22"/>
        </w:rPr>
        <w:t>Wirtschaftsgeschichte vom Erzberg</w:t>
      </w:r>
      <w:r w:rsidRPr="0050709D">
        <w:rPr>
          <w:rFonts w:ascii="Arial" w:hAnsi="Arial" w:cs="Arial"/>
          <w:color w:val="404040" w:themeColor="text1" w:themeTint="BF"/>
          <w:sz w:val="22"/>
          <w:szCs w:val="22"/>
        </w:rPr>
        <w:t xml:space="preserve">     </w:t>
      </w:r>
      <w:r w:rsidRPr="0050709D">
        <w:rPr>
          <w:rFonts w:ascii="Arial" w:hAnsi="Arial" w:cs="Arial"/>
          <w:color w:val="404040" w:themeColor="text1" w:themeTint="BF"/>
          <w:sz w:val="22"/>
          <w:szCs w:val="22"/>
        </w:rPr>
        <w:tab/>
      </w:r>
      <w:r w:rsidRPr="0050709D">
        <w:rPr>
          <w:rFonts w:ascii="Arial" w:hAnsi="Arial" w:cs="Arial"/>
          <w:color w:val="404040" w:themeColor="text1" w:themeTint="BF"/>
          <w:sz w:val="22"/>
          <w:szCs w:val="22"/>
        </w:rPr>
        <w:tab/>
      </w:r>
      <w:r w:rsidRPr="0050709D">
        <w:rPr>
          <w:rFonts w:ascii="Arial" w:hAnsi="Arial" w:cs="Arial"/>
          <w:color w:val="404040" w:themeColor="text1" w:themeTint="BF"/>
          <w:sz w:val="22"/>
          <w:szCs w:val="22"/>
        </w:rPr>
        <w:tab/>
      </w:r>
      <w:r>
        <w:rPr>
          <w:rFonts w:ascii="Arial" w:hAnsi="Arial" w:cs="Arial"/>
          <w:color w:val="404040" w:themeColor="text1" w:themeTint="BF"/>
          <w:sz w:val="22"/>
          <w:szCs w:val="22"/>
        </w:rPr>
        <w:tab/>
      </w:r>
      <w:r w:rsidR="00201E8E">
        <w:rPr>
          <w:rFonts w:ascii="Arial" w:hAnsi="Arial" w:cs="Arial"/>
          <w:color w:val="404040" w:themeColor="text1" w:themeTint="BF"/>
          <w:sz w:val="22"/>
          <w:szCs w:val="22"/>
        </w:rPr>
        <w:t xml:space="preserve">  </w:t>
      </w:r>
      <w:r w:rsidR="00953E1B">
        <w:rPr>
          <w:rFonts w:ascii="Arial" w:hAnsi="Arial" w:cs="Arial"/>
          <w:color w:val="404040" w:themeColor="text1" w:themeTint="BF"/>
          <w:sz w:val="22"/>
          <w:szCs w:val="22"/>
        </w:rPr>
        <w:t xml:space="preserve"> </w:t>
      </w:r>
      <w:r>
        <w:rPr>
          <w:rFonts w:ascii="Arial" w:hAnsi="Arial" w:cs="Arial"/>
          <w:color w:val="404040" w:themeColor="text1" w:themeTint="BF"/>
          <w:sz w:val="22"/>
          <w:szCs w:val="22"/>
        </w:rPr>
        <w:t xml:space="preserve"> </w:t>
      </w:r>
      <w:r w:rsidR="00201E8E">
        <w:rPr>
          <w:rFonts w:ascii="Arial" w:hAnsi="Arial" w:cs="Arial"/>
          <w:color w:val="404040" w:themeColor="text1" w:themeTint="BF"/>
          <w:sz w:val="22"/>
          <w:szCs w:val="22"/>
        </w:rPr>
        <w:t>Museum</w:t>
      </w:r>
      <w:r w:rsidRPr="0050709D">
        <w:rPr>
          <w:rFonts w:ascii="Arial" w:hAnsi="Arial" w:cs="Arial"/>
          <w:color w:val="404040" w:themeColor="text1" w:themeTint="BF"/>
          <w:sz w:val="22"/>
          <w:szCs w:val="22"/>
        </w:rPr>
        <w:t xml:space="preserve"> für Geschichte Graz</w:t>
      </w:r>
    </w:p>
    <w:p w:rsidR="00F658DE" w:rsidRDefault="00F658DE" w:rsidP="00F658DE">
      <w:pPr>
        <w:widowControl w:val="0"/>
        <w:autoSpaceDE w:val="0"/>
        <w:autoSpaceDN w:val="0"/>
        <w:adjustRightInd w:val="0"/>
        <w:rPr>
          <w:rFonts w:ascii="Arial" w:hAnsi="Arial" w:cs="Arial"/>
          <w:color w:val="404040" w:themeColor="text1" w:themeTint="BF"/>
          <w:sz w:val="22"/>
          <w:szCs w:val="22"/>
        </w:rPr>
      </w:pPr>
    </w:p>
    <w:p w:rsidR="00F658DE" w:rsidRPr="0050709D" w:rsidRDefault="00B57D62" w:rsidP="00F658DE">
      <w:pPr>
        <w:widowControl w:val="0"/>
        <w:autoSpaceDE w:val="0"/>
        <w:autoSpaceDN w:val="0"/>
        <w:adjustRightInd w:val="0"/>
        <w:rPr>
          <w:rFonts w:ascii="Arial" w:hAnsi="Arial" w:cs="Arial"/>
          <w:color w:val="404040" w:themeColor="text1" w:themeTint="BF"/>
          <w:sz w:val="28"/>
          <w:szCs w:val="22"/>
        </w:rPr>
      </w:pPr>
      <w:r>
        <w:rPr>
          <w:rFonts w:ascii="Arial" w:hAnsi="Arial" w:cs="Arial"/>
          <w:noProof/>
          <w:color w:val="404040" w:themeColor="text1" w:themeTint="BF"/>
          <w:sz w:val="22"/>
          <w:szCs w:val="22"/>
          <w:lang w:val="de-DE"/>
        </w:rPr>
        <w:drawing>
          <wp:inline distT="0" distB="0" distL="0" distR="0">
            <wp:extent cx="4843254" cy="2340000"/>
            <wp:effectExtent l="25400" t="0" r="8146" b="0"/>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843254" cy="2340000"/>
                    </a:xfrm>
                    <a:prstGeom prst="rect">
                      <a:avLst/>
                    </a:prstGeom>
                    <a:noFill/>
                    <a:ln w="9525">
                      <a:noFill/>
                      <a:miter lim="800000"/>
                      <a:headEnd/>
                      <a:tailEnd/>
                    </a:ln>
                  </pic:spPr>
                </pic:pic>
              </a:graphicData>
            </a:graphic>
          </wp:inline>
        </w:drawing>
      </w:r>
    </w:p>
    <w:p w:rsidR="00B57D62" w:rsidRDefault="00B57D62" w:rsidP="00F658DE">
      <w:pPr>
        <w:shd w:val="clear" w:color="auto" w:fill="FFFFFF"/>
        <w:textAlignment w:val="baseline"/>
        <w:rPr>
          <w:rFonts w:ascii="Arial" w:eastAsia="Arial Unicode MS" w:hAnsi="Arial"/>
          <w:b/>
          <w:bCs/>
          <w:color w:val="000000"/>
          <w:sz w:val="21"/>
          <w:szCs w:val="20"/>
        </w:rPr>
      </w:pPr>
    </w:p>
    <w:p w:rsidR="00F658DE" w:rsidRDefault="00F658DE" w:rsidP="00F658DE">
      <w:pPr>
        <w:shd w:val="clear" w:color="auto" w:fill="FFFFFF"/>
        <w:textAlignment w:val="baseline"/>
        <w:rPr>
          <w:rFonts w:ascii="Arial" w:eastAsia="Arial Unicode MS" w:hAnsi="Arial"/>
          <w:b/>
          <w:bCs/>
          <w:color w:val="000000"/>
          <w:sz w:val="21"/>
          <w:szCs w:val="20"/>
        </w:rPr>
      </w:pPr>
    </w:p>
    <w:p w:rsidR="00F658DE" w:rsidRDefault="00F658DE" w:rsidP="00F658DE">
      <w:pPr>
        <w:shd w:val="clear" w:color="auto" w:fill="FFFFFF"/>
        <w:textAlignment w:val="baseline"/>
        <w:rPr>
          <w:rFonts w:ascii="Arial" w:eastAsia="Arial Unicode MS" w:hAnsi="Arial"/>
          <w:color w:val="000000"/>
          <w:sz w:val="21"/>
          <w:szCs w:val="20"/>
        </w:rPr>
      </w:pPr>
      <w:r w:rsidRPr="00C43EFE">
        <w:rPr>
          <w:rFonts w:ascii="Arial" w:eastAsia="Arial Unicode MS" w:hAnsi="Arial"/>
          <w:b/>
          <w:bCs/>
          <w:color w:val="000000"/>
          <w:sz w:val="21"/>
          <w:szCs w:val="20"/>
        </w:rPr>
        <w:t>Der Erzberg ruft</w:t>
      </w:r>
      <w:r w:rsidRPr="00C43EFE">
        <w:rPr>
          <w:rFonts w:ascii="Arial" w:eastAsia="Arial Unicode MS" w:hAnsi="Arial"/>
          <w:color w:val="000000"/>
          <w:sz w:val="21"/>
          <w:szCs w:val="20"/>
        </w:rPr>
        <w:t xml:space="preserve">. Und das schon seit Jahrhunderten. Zu Beginn des 20. Jahrhunderts rief er auch immer mehr Frauen. Frauen, die von 1912 bis 1967 in zwölf Sortier- und Klaubanlagen am Erzberg im Schichtbetrieb arbeiteten. Die sogenannten </w:t>
      </w:r>
      <w:r w:rsidRPr="00C43EFE">
        <w:rPr>
          <w:rFonts w:ascii="Arial" w:eastAsia="Arial Unicode MS" w:hAnsi="Arial"/>
          <w:b/>
          <w:bCs/>
          <w:color w:val="000000"/>
          <w:sz w:val="21"/>
          <w:szCs w:val="20"/>
        </w:rPr>
        <w:t>Klauberfrauen</w:t>
      </w:r>
      <w:r w:rsidRPr="00C43EFE">
        <w:rPr>
          <w:rFonts w:ascii="Arial" w:eastAsia="Arial Unicode MS" w:hAnsi="Arial"/>
          <w:color w:val="000000"/>
          <w:sz w:val="21"/>
          <w:szCs w:val="20"/>
        </w:rPr>
        <w:t>. Heute sind die letzten Spuren der Klaubanlagen verschwunden. Doch die Erinnerung lebt. Die Erinnerung an eine schwere körperliche Arbeit und an eine durch Zusammenhalt und gegenseitige Unterstützung geprägte Gemeinschaft von Arbeiterinnen.</w:t>
      </w:r>
    </w:p>
    <w:p w:rsidR="00F658DE" w:rsidRPr="00C43EFE" w:rsidRDefault="00F658DE" w:rsidP="00F658DE">
      <w:pPr>
        <w:shd w:val="clear" w:color="auto" w:fill="FFFFFF"/>
        <w:textAlignment w:val="baseline"/>
        <w:rPr>
          <w:rFonts w:ascii="Arial" w:eastAsia="Arial Unicode MS" w:hAnsi="Arial"/>
          <w:color w:val="000000"/>
          <w:sz w:val="21"/>
          <w:szCs w:val="20"/>
        </w:rPr>
      </w:pPr>
    </w:p>
    <w:p w:rsidR="00F658DE" w:rsidRDefault="00F658DE" w:rsidP="00F658DE">
      <w:pPr>
        <w:shd w:val="clear" w:color="auto" w:fill="FFFFFF"/>
        <w:textAlignment w:val="baseline"/>
        <w:rPr>
          <w:rFonts w:ascii="Arial" w:eastAsia="Arial Unicode MS" w:hAnsi="Arial"/>
          <w:color w:val="000000"/>
          <w:sz w:val="21"/>
          <w:szCs w:val="20"/>
        </w:rPr>
      </w:pPr>
      <w:r w:rsidRPr="00C43EFE">
        <w:rPr>
          <w:rFonts w:ascii="Arial" w:eastAsia="Arial Unicode MS" w:hAnsi="Arial"/>
          <w:color w:val="000000"/>
          <w:sz w:val="21"/>
          <w:szCs w:val="20"/>
        </w:rPr>
        <w:t xml:space="preserve">Die von </w:t>
      </w:r>
      <w:r w:rsidRPr="00C43EFE">
        <w:rPr>
          <w:rFonts w:ascii="Arial" w:eastAsia="Arial Unicode MS" w:hAnsi="Arial"/>
          <w:b/>
          <w:bCs/>
          <w:color w:val="000000"/>
          <w:sz w:val="21"/>
          <w:szCs w:val="20"/>
        </w:rPr>
        <w:t xml:space="preserve">Karin Hojak-Talaber </w:t>
      </w:r>
      <w:r w:rsidRPr="00C43EFE">
        <w:rPr>
          <w:rFonts w:ascii="Arial" w:eastAsia="Arial Unicode MS" w:hAnsi="Arial"/>
          <w:color w:val="000000"/>
          <w:sz w:val="21"/>
          <w:szCs w:val="20"/>
        </w:rPr>
        <w:t xml:space="preserve">kuratierte Schau macht die Ära der Klauberfrauen wieder lebendig. </w:t>
      </w:r>
    </w:p>
    <w:p w:rsidR="00F658DE" w:rsidRPr="00C43EFE" w:rsidRDefault="00F658DE" w:rsidP="00F658DE">
      <w:pPr>
        <w:shd w:val="clear" w:color="auto" w:fill="FFFFFF"/>
        <w:textAlignment w:val="baseline"/>
        <w:rPr>
          <w:rFonts w:ascii="Arial" w:eastAsia="Arial Unicode MS" w:hAnsi="Arial"/>
          <w:color w:val="000000"/>
          <w:sz w:val="21"/>
          <w:szCs w:val="20"/>
        </w:rPr>
      </w:pPr>
      <w:r w:rsidRPr="00C43EFE">
        <w:rPr>
          <w:rFonts w:ascii="Arial" w:eastAsia="Arial Unicode MS" w:hAnsi="Arial"/>
          <w:color w:val="000000"/>
          <w:sz w:val="21"/>
          <w:szCs w:val="20"/>
        </w:rPr>
        <w:t>Auf sehr persönliche Weise kommen Zeitzeuginnen zu Wort. Daneben wird Wissenswertes zur Geschichte des Bergbaues am Erzberg präsentiert. Die Schau, die ein Stück steirische Industrie</w:t>
      </w:r>
      <w:r>
        <w:rPr>
          <w:rFonts w:ascii="Arial" w:eastAsia="Arial Unicode MS" w:hAnsi="Arial"/>
          <w:color w:val="000000"/>
          <w:sz w:val="21"/>
          <w:szCs w:val="20"/>
        </w:rPr>
        <w:t>-</w:t>
      </w:r>
      <w:r w:rsidRPr="00C43EFE">
        <w:rPr>
          <w:rFonts w:ascii="Arial" w:eastAsia="Arial Unicode MS" w:hAnsi="Arial"/>
          <w:color w:val="000000"/>
          <w:sz w:val="21"/>
          <w:szCs w:val="20"/>
        </w:rPr>
        <w:t>geschichte vermittelt, wurde im Rahmen von eisenerZ*ART für den FreiRaum Eisenerz konzipiert und dort 2021/2022 gezeigt. In adaptierter Form ist sie nun im Museum für Geschichte zu sehen.</w:t>
      </w:r>
    </w:p>
    <w:p w:rsidR="00516BA8" w:rsidRDefault="00516BA8" w:rsidP="00F658DE">
      <w:pPr>
        <w:shd w:val="clear" w:color="auto" w:fill="FFFFFF"/>
        <w:textAlignment w:val="baseline"/>
        <w:rPr>
          <w:rFonts w:ascii="Verdana" w:hAnsi="Verdana"/>
          <w:color w:val="000000"/>
          <w:sz w:val="20"/>
          <w:szCs w:val="20"/>
        </w:rPr>
      </w:pPr>
    </w:p>
    <w:p w:rsidR="00516BA8" w:rsidRDefault="00516BA8" w:rsidP="00516BA8">
      <w:pPr>
        <w:pStyle w:val="StandardWeb"/>
        <w:spacing w:before="2" w:after="2"/>
        <w:jc w:val="both"/>
        <w:rPr>
          <w:rStyle w:val="Betont"/>
          <w:sz w:val="24"/>
          <w:szCs w:val="24"/>
        </w:rPr>
      </w:pPr>
      <w:r w:rsidRPr="00516BA8">
        <w:rPr>
          <w:rStyle w:val="Betont"/>
          <w:rFonts w:ascii="Arial" w:hAnsi="Arial"/>
          <w:color w:val="333333"/>
          <w:sz w:val="21"/>
          <w:szCs w:val="19"/>
        </w:rPr>
        <w:t>Museum für Geschichte</w:t>
      </w:r>
      <w:r w:rsidRPr="00516BA8">
        <w:rPr>
          <w:rFonts w:ascii="Arial" w:hAnsi="Arial"/>
          <w:color w:val="333333"/>
          <w:sz w:val="21"/>
          <w:szCs w:val="19"/>
        </w:rPr>
        <w:t>, Sackstraße 16, 8010 Graz    </w:t>
      </w:r>
      <w:r w:rsidRPr="00516BA8">
        <w:rPr>
          <w:rStyle w:val="Betont"/>
          <w:rFonts w:ascii="Arial" w:hAnsi="Arial"/>
          <w:color w:val="333333"/>
          <w:sz w:val="21"/>
          <w:szCs w:val="19"/>
        </w:rPr>
        <w:t xml:space="preserve"> </w:t>
      </w:r>
    </w:p>
    <w:p w:rsidR="00516BA8" w:rsidRPr="00516BA8" w:rsidRDefault="00516BA8" w:rsidP="00516BA8">
      <w:pPr>
        <w:pStyle w:val="StandardWeb"/>
        <w:spacing w:before="2" w:after="2"/>
        <w:jc w:val="both"/>
        <w:rPr>
          <w:rFonts w:ascii="Arial" w:hAnsi="Arial"/>
          <w:color w:val="333333"/>
          <w:sz w:val="21"/>
          <w:szCs w:val="19"/>
        </w:rPr>
      </w:pPr>
      <w:r w:rsidRPr="00516BA8">
        <w:rPr>
          <w:rStyle w:val="Betont"/>
          <w:rFonts w:ascii="Arial" w:hAnsi="Arial"/>
          <w:color w:val="333333"/>
          <w:sz w:val="21"/>
          <w:szCs w:val="19"/>
        </w:rPr>
        <w:t>Kuratiert von</w:t>
      </w:r>
      <w:r w:rsidRPr="00516BA8">
        <w:rPr>
          <w:rFonts w:ascii="Arial" w:hAnsi="Arial"/>
          <w:color w:val="333333"/>
          <w:sz w:val="21"/>
          <w:szCs w:val="19"/>
        </w:rPr>
        <w:t> Karin Hojak-Talaber</w:t>
      </w:r>
    </w:p>
    <w:p w:rsidR="00516BA8" w:rsidRPr="00516BA8" w:rsidRDefault="00516BA8" w:rsidP="00516BA8">
      <w:pPr>
        <w:pStyle w:val="StandardWeb"/>
        <w:spacing w:before="2" w:after="2"/>
        <w:jc w:val="both"/>
        <w:rPr>
          <w:rFonts w:ascii="Arial" w:hAnsi="Arial"/>
          <w:color w:val="333333"/>
          <w:sz w:val="21"/>
          <w:szCs w:val="19"/>
        </w:rPr>
      </w:pPr>
      <w:r w:rsidRPr="00516BA8">
        <w:rPr>
          <w:rStyle w:val="Betont"/>
          <w:rFonts w:ascii="Arial" w:hAnsi="Arial"/>
          <w:color w:val="333333"/>
          <w:sz w:val="21"/>
          <w:szCs w:val="19"/>
        </w:rPr>
        <w:t>Ausstellungsgestaltung:</w:t>
      </w:r>
      <w:r w:rsidRPr="00516BA8">
        <w:rPr>
          <w:rFonts w:ascii="Arial" w:hAnsi="Arial"/>
          <w:color w:val="333333"/>
          <w:sz w:val="21"/>
          <w:szCs w:val="19"/>
        </w:rPr>
        <w:t> Sigrid Bürstmayr und Annabell Spötl</w:t>
      </w:r>
    </w:p>
    <w:p w:rsidR="00516BA8" w:rsidRPr="00516BA8" w:rsidRDefault="00516BA8" w:rsidP="00516BA8">
      <w:pPr>
        <w:pStyle w:val="StandardWeb"/>
        <w:spacing w:before="2" w:after="2"/>
        <w:jc w:val="both"/>
        <w:rPr>
          <w:rFonts w:ascii="Arial" w:hAnsi="Arial"/>
          <w:color w:val="333333"/>
          <w:sz w:val="21"/>
          <w:szCs w:val="19"/>
        </w:rPr>
      </w:pPr>
      <w:r w:rsidRPr="00516BA8">
        <w:rPr>
          <w:rStyle w:val="Betont"/>
          <w:rFonts w:ascii="Arial" w:hAnsi="Arial"/>
          <w:color w:val="333333"/>
          <w:sz w:val="21"/>
          <w:szCs w:val="19"/>
        </w:rPr>
        <w:t>Eröffnung:</w:t>
      </w:r>
      <w:r w:rsidRPr="00516BA8">
        <w:rPr>
          <w:rFonts w:ascii="Arial" w:hAnsi="Arial"/>
          <w:color w:val="333333"/>
          <w:sz w:val="21"/>
          <w:szCs w:val="19"/>
        </w:rPr>
        <w:t> 29.06.2023, 19 Uhr</w:t>
      </w:r>
    </w:p>
    <w:p w:rsidR="00516BA8" w:rsidRPr="00516BA8" w:rsidRDefault="00516BA8" w:rsidP="00516BA8">
      <w:pPr>
        <w:pStyle w:val="StandardWeb"/>
        <w:spacing w:before="2" w:after="2"/>
        <w:jc w:val="both"/>
        <w:rPr>
          <w:rFonts w:ascii="Arial" w:hAnsi="Arial"/>
          <w:color w:val="333333"/>
          <w:sz w:val="21"/>
          <w:szCs w:val="19"/>
        </w:rPr>
      </w:pPr>
      <w:r w:rsidRPr="00516BA8">
        <w:rPr>
          <w:rFonts w:ascii="Arial" w:hAnsi="Arial"/>
          <w:b/>
          <w:color w:val="333333"/>
          <w:sz w:val="21"/>
          <w:szCs w:val="19"/>
        </w:rPr>
        <w:t>Kuratorinnenführung:</w:t>
      </w:r>
      <w:r w:rsidRPr="00516BA8">
        <w:rPr>
          <w:rFonts w:ascii="Arial" w:hAnsi="Arial"/>
          <w:color w:val="333333"/>
          <w:sz w:val="21"/>
          <w:szCs w:val="19"/>
        </w:rPr>
        <w:t> 30.6.2023, 16 Uhr</w:t>
      </w:r>
    </w:p>
    <w:p w:rsidR="00516BA8" w:rsidRPr="00516BA8" w:rsidRDefault="00516BA8" w:rsidP="00516BA8">
      <w:pPr>
        <w:pStyle w:val="StandardWeb"/>
        <w:spacing w:before="2" w:after="2"/>
        <w:jc w:val="both"/>
        <w:rPr>
          <w:rFonts w:ascii="Arial" w:hAnsi="Arial"/>
          <w:color w:val="333333"/>
          <w:sz w:val="21"/>
          <w:szCs w:val="19"/>
        </w:rPr>
      </w:pPr>
      <w:r w:rsidRPr="00516BA8">
        <w:rPr>
          <w:rStyle w:val="Betont"/>
          <w:rFonts w:ascii="Arial" w:hAnsi="Arial"/>
          <w:color w:val="333333"/>
          <w:sz w:val="21"/>
          <w:szCs w:val="19"/>
        </w:rPr>
        <w:t>Laufzeit:</w:t>
      </w:r>
      <w:r w:rsidRPr="00516BA8">
        <w:rPr>
          <w:rFonts w:ascii="Arial" w:hAnsi="Arial"/>
          <w:color w:val="333333"/>
          <w:sz w:val="21"/>
          <w:szCs w:val="19"/>
        </w:rPr>
        <w:t> 30.06.2023–07.01.2024</w:t>
      </w:r>
    </w:p>
    <w:p w:rsidR="00F658DE" w:rsidRPr="00C43EFE" w:rsidRDefault="00F658DE" w:rsidP="00F658DE">
      <w:pPr>
        <w:shd w:val="clear" w:color="auto" w:fill="FFFFFF"/>
        <w:textAlignment w:val="baseline"/>
        <w:rPr>
          <w:rFonts w:ascii="Verdana" w:hAnsi="Verdana"/>
          <w:color w:val="000000"/>
          <w:sz w:val="20"/>
          <w:szCs w:val="20"/>
        </w:rPr>
      </w:pPr>
    </w:p>
    <w:p w:rsidR="00F658DE" w:rsidRDefault="00F658DE" w:rsidP="00F658DE">
      <w:pPr>
        <w:widowControl w:val="0"/>
        <w:autoSpaceDE w:val="0"/>
        <w:autoSpaceDN w:val="0"/>
        <w:adjustRightInd w:val="0"/>
        <w:rPr>
          <w:rFonts w:ascii="Arial" w:hAnsi="Arial" w:cs="Arial"/>
          <w:b/>
          <w:color w:val="404040" w:themeColor="text1" w:themeTint="BF"/>
          <w:sz w:val="21"/>
          <w:szCs w:val="22"/>
        </w:rPr>
      </w:pPr>
    </w:p>
    <w:p w:rsidR="00F658DE" w:rsidRPr="0050709D" w:rsidRDefault="00F658DE" w:rsidP="00F658DE">
      <w:pPr>
        <w:widowControl w:val="0"/>
        <w:autoSpaceDE w:val="0"/>
        <w:autoSpaceDN w:val="0"/>
        <w:adjustRightInd w:val="0"/>
        <w:rPr>
          <w:rFonts w:ascii="Arial" w:hAnsi="Arial" w:cs="Arial"/>
          <w:b/>
          <w:color w:val="404040" w:themeColor="text1" w:themeTint="BF"/>
          <w:sz w:val="21"/>
          <w:szCs w:val="22"/>
        </w:rPr>
      </w:pPr>
      <w:r w:rsidRPr="0050709D">
        <w:rPr>
          <w:rFonts w:ascii="Arial" w:hAnsi="Arial" w:cs="Arial"/>
          <w:b/>
          <w:color w:val="404040" w:themeColor="text1" w:themeTint="BF"/>
          <w:sz w:val="21"/>
          <w:szCs w:val="22"/>
        </w:rPr>
        <w:t xml:space="preserve">Erfolgsgeschichte einer </w:t>
      </w:r>
      <w:r>
        <w:rPr>
          <w:rFonts w:ascii="Arial" w:hAnsi="Arial" w:cs="Arial"/>
          <w:b/>
          <w:color w:val="404040" w:themeColor="text1" w:themeTint="BF"/>
          <w:sz w:val="21"/>
          <w:szCs w:val="22"/>
        </w:rPr>
        <w:t>Ausstellung</w:t>
      </w:r>
      <w:r w:rsidRPr="0050709D">
        <w:rPr>
          <w:rFonts w:ascii="Arial" w:hAnsi="Arial" w:cs="Arial"/>
          <w:b/>
          <w:color w:val="404040" w:themeColor="text1" w:themeTint="BF"/>
          <w:sz w:val="21"/>
          <w:szCs w:val="22"/>
        </w:rPr>
        <w:t>:</w:t>
      </w:r>
    </w:p>
    <w:p w:rsidR="00F658DE" w:rsidRDefault="00F658DE" w:rsidP="00F658DE">
      <w:pPr>
        <w:rPr>
          <w:rFonts w:ascii="Arial" w:hAnsi="Arial" w:cs="Arial"/>
          <w:color w:val="404040" w:themeColor="text1" w:themeTint="BF"/>
          <w:sz w:val="21"/>
          <w:szCs w:val="22"/>
        </w:rPr>
      </w:pPr>
    </w:p>
    <w:p w:rsidR="00F658DE" w:rsidRPr="0050709D" w:rsidRDefault="00F658DE" w:rsidP="00F658DE">
      <w:pPr>
        <w:rPr>
          <w:rFonts w:ascii="Arial" w:hAnsi="Arial" w:cs="Arial"/>
          <w:color w:val="404040" w:themeColor="text1" w:themeTint="BF"/>
          <w:sz w:val="21"/>
          <w:szCs w:val="22"/>
        </w:rPr>
      </w:pPr>
      <w:r w:rsidRPr="0050709D">
        <w:rPr>
          <w:rFonts w:ascii="Arial" w:hAnsi="Arial" w:cs="Arial"/>
          <w:color w:val="404040" w:themeColor="text1" w:themeTint="BF"/>
          <w:sz w:val="21"/>
          <w:szCs w:val="22"/>
        </w:rPr>
        <w:t xml:space="preserve">Die </w:t>
      </w:r>
      <w:r>
        <w:rPr>
          <w:rFonts w:ascii="Arial" w:hAnsi="Arial" w:cs="Arial"/>
          <w:color w:val="404040" w:themeColor="text1" w:themeTint="BF"/>
          <w:sz w:val="21"/>
          <w:szCs w:val="22"/>
        </w:rPr>
        <w:t xml:space="preserve">von Annabell Spötl und Sigrid Bürstmayr </w:t>
      </w:r>
      <w:r w:rsidRPr="0050709D">
        <w:rPr>
          <w:rFonts w:ascii="Arial" w:hAnsi="Arial" w:cs="Arial"/>
          <w:color w:val="404040" w:themeColor="text1" w:themeTint="BF"/>
          <w:sz w:val="21"/>
          <w:szCs w:val="22"/>
        </w:rPr>
        <w:t xml:space="preserve">zeitgemäß gestaltete Ausstellung vermittelt ein Stück Eisenerzer </w:t>
      </w:r>
      <w:r w:rsidRPr="00FC2498">
        <w:rPr>
          <w:rFonts w:ascii="Arial" w:hAnsi="Arial" w:cs="Arial"/>
          <w:bCs/>
          <w:color w:val="404040" w:themeColor="text1" w:themeTint="BF"/>
          <w:sz w:val="21"/>
          <w:szCs w:val="22"/>
        </w:rPr>
        <w:t>Industriegeschichte</w:t>
      </w:r>
      <w:r w:rsidRPr="0050709D">
        <w:rPr>
          <w:rFonts w:ascii="Arial" w:hAnsi="Arial" w:cs="Arial"/>
          <w:color w:val="404040" w:themeColor="text1" w:themeTint="BF"/>
          <w:sz w:val="21"/>
          <w:szCs w:val="22"/>
        </w:rPr>
        <w:t>, das bisher in der Dokumentation kaum Beachtung fand</w:t>
      </w:r>
      <w:r>
        <w:rPr>
          <w:rFonts w:ascii="Arial" w:hAnsi="Arial" w:cs="Arial"/>
          <w:color w:val="404040" w:themeColor="text1" w:themeTint="BF"/>
          <w:sz w:val="21"/>
          <w:szCs w:val="22"/>
        </w:rPr>
        <w:t xml:space="preserve"> und nun mit der Ausstellungsübernahme durch das Universalmuseum Joanneum ein noch weitaus breiter gestreutes Publikum anspricht</w:t>
      </w:r>
      <w:r w:rsidRPr="0050709D">
        <w:rPr>
          <w:rFonts w:ascii="Arial" w:hAnsi="Arial" w:cs="Arial"/>
          <w:color w:val="404040" w:themeColor="text1" w:themeTint="BF"/>
          <w:sz w:val="21"/>
          <w:szCs w:val="22"/>
        </w:rPr>
        <w:t xml:space="preserve">. </w:t>
      </w:r>
    </w:p>
    <w:p w:rsidR="00F658DE" w:rsidRPr="008B4385" w:rsidRDefault="00F658DE" w:rsidP="00F658DE">
      <w:pPr>
        <w:rPr>
          <w:rFonts w:ascii="Arial" w:hAnsi="Arial" w:cs="Arial"/>
          <w:color w:val="404040" w:themeColor="text1" w:themeTint="BF"/>
          <w:sz w:val="20"/>
          <w:szCs w:val="20"/>
        </w:rPr>
      </w:pPr>
    </w:p>
    <w:p w:rsidR="005C462A" w:rsidRDefault="00F658DE" w:rsidP="00F658DE">
      <w:pPr>
        <w:widowControl w:val="0"/>
        <w:autoSpaceDE w:val="0"/>
        <w:autoSpaceDN w:val="0"/>
        <w:adjustRightInd w:val="0"/>
        <w:rPr>
          <w:rFonts w:ascii="Arial" w:hAnsi="Arial" w:cs="Arial"/>
          <w:color w:val="404040" w:themeColor="text1" w:themeTint="BF"/>
          <w:sz w:val="21"/>
          <w:szCs w:val="22"/>
        </w:rPr>
      </w:pPr>
      <w:r w:rsidRPr="0050709D">
        <w:rPr>
          <w:rFonts w:ascii="Arial" w:hAnsi="Arial" w:cs="Arial"/>
          <w:color w:val="404040" w:themeColor="text1" w:themeTint="BF"/>
          <w:sz w:val="21"/>
          <w:szCs w:val="22"/>
        </w:rPr>
        <w:t xml:space="preserve">Das parallel zur Ausstellung </w:t>
      </w:r>
      <w:r>
        <w:rPr>
          <w:rFonts w:ascii="Arial" w:hAnsi="Arial" w:cs="Arial"/>
          <w:color w:val="404040" w:themeColor="text1" w:themeTint="BF"/>
          <w:sz w:val="21"/>
          <w:szCs w:val="22"/>
        </w:rPr>
        <w:t xml:space="preserve">2021 von Karin Hojak-Talaber </w:t>
      </w:r>
      <w:r w:rsidRPr="0050709D">
        <w:rPr>
          <w:rFonts w:ascii="Arial" w:hAnsi="Arial" w:cs="Arial"/>
          <w:color w:val="404040" w:themeColor="text1" w:themeTint="BF"/>
          <w:sz w:val="21"/>
          <w:szCs w:val="22"/>
        </w:rPr>
        <w:t xml:space="preserve">herausgebrachte </w:t>
      </w:r>
      <w:r w:rsidRPr="002309C8">
        <w:rPr>
          <w:rFonts w:ascii="Arial" w:hAnsi="Arial" w:cs="Arial"/>
          <w:color w:val="404040" w:themeColor="text1" w:themeTint="BF"/>
          <w:sz w:val="21"/>
          <w:szCs w:val="22"/>
        </w:rPr>
        <w:t>Buch</w:t>
      </w:r>
      <w:r w:rsidRPr="0050709D">
        <w:rPr>
          <w:rFonts w:ascii="Arial" w:hAnsi="Arial" w:cs="Arial"/>
          <w:b/>
          <w:color w:val="404040" w:themeColor="text1" w:themeTint="BF"/>
          <w:sz w:val="21"/>
          <w:szCs w:val="22"/>
        </w:rPr>
        <w:t xml:space="preserve"> „Rund um den Erzberg: Die beeindruckende Geschichte der Klauberfrauen“ </w:t>
      </w:r>
      <w:r w:rsidRPr="00AD08F9">
        <w:rPr>
          <w:rFonts w:ascii="Arial" w:hAnsi="Arial" w:cs="Arial"/>
          <w:bCs/>
          <w:color w:val="404040" w:themeColor="text1" w:themeTint="BF"/>
          <w:sz w:val="21"/>
          <w:szCs w:val="22"/>
        </w:rPr>
        <w:t xml:space="preserve">(Sutton Verlag) </w:t>
      </w:r>
      <w:r w:rsidRPr="0050709D">
        <w:rPr>
          <w:rFonts w:ascii="Arial" w:hAnsi="Arial" w:cs="Arial"/>
          <w:color w:val="404040" w:themeColor="text1" w:themeTint="BF"/>
          <w:sz w:val="21"/>
          <w:szCs w:val="22"/>
        </w:rPr>
        <w:t>ergänzt die Schau durch vertiefende Information.</w:t>
      </w:r>
    </w:p>
    <w:p w:rsidR="005C462A" w:rsidRDefault="005C462A" w:rsidP="00F658DE">
      <w:pPr>
        <w:widowControl w:val="0"/>
        <w:autoSpaceDE w:val="0"/>
        <w:autoSpaceDN w:val="0"/>
        <w:adjustRightInd w:val="0"/>
        <w:rPr>
          <w:rFonts w:ascii="Arial" w:hAnsi="Arial" w:cs="Arial"/>
          <w:color w:val="404040" w:themeColor="text1" w:themeTint="BF"/>
          <w:sz w:val="21"/>
          <w:szCs w:val="22"/>
        </w:rPr>
      </w:pPr>
    </w:p>
    <w:p w:rsidR="00F658DE" w:rsidRPr="005C462A" w:rsidRDefault="000B3AEE" w:rsidP="00F658DE">
      <w:pPr>
        <w:widowControl w:val="0"/>
        <w:autoSpaceDE w:val="0"/>
        <w:autoSpaceDN w:val="0"/>
        <w:adjustRightInd w:val="0"/>
        <w:rPr>
          <w:rFonts w:ascii="Arial" w:hAnsi="Arial" w:cs="Arial"/>
          <w:sz w:val="21"/>
          <w:szCs w:val="22"/>
        </w:rPr>
      </w:pPr>
      <w:hyperlink r:id="rId19" w:history="1">
        <w:r w:rsidR="005C462A" w:rsidRPr="005C462A">
          <w:rPr>
            <w:rStyle w:val="Link"/>
            <w:rFonts w:ascii="Arial" w:hAnsi="Arial" w:cs="Arial"/>
            <w:color w:val="auto"/>
            <w:sz w:val="21"/>
            <w:szCs w:val="22"/>
          </w:rPr>
          <w:t>www.museum-joanneum.at</w:t>
        </w:r>
      </w:hyperlink>
      <w:r w:rsidR="005C462A" w:rsidRPr="005C462A">
        <w:rPr>
          <w:rFonts w:ascii="Arial" w:hAnsi="Arial" w:cs="Arial"/>
          <w:sz w:val="21"/>
          <w:szCs w:val="22"/>
        </w:rPr>
        <w:t xml:space="preserve"> </w:t>
      </w:r>
    </w:p>
    <w:p w:rsidR="00F658DE" w:rsidRDefault="00F658DE" w:rsidP="00F658DE">
      <w:pPr>
        <w:rPr>
          <w:rFonts w:ascii="Arial" w:hAnsi="Arial" w:cs="Arial"/>
          <w:color w:val="404040" w:themeColor="text1" w:themeTint="BF"/>
          <w:sz w:val="21"/>
        </w:rPr>
      </w:pPr>
    </w:p>
    <w:p w:rsidR="00F658DE" w:rsidRDefault="00F658DE" w:rsidP="00F658DE">
      <w:pPr>
        <w:rPr>
          <w:rFonts w:ascii="Arial" w:hAnsi="Arial" w:cs="Arial"/>
          <w:color w:val="404040" w:themeColor="text1" w:themeTint="BF"/>
          <w:sz w:val="21"/>
        </w:rPr>
      </w:pPr>
    </w:p>
    <w:p w:rsidR="00F658DE" w:rsidRDefault="00F658DE" w:rsidP="00F658DE">
      <w:pPr>
        <w:rPr>
          <w:rFonts w:ascii="Arial" w:hAnsi="Arial" w:cs="Arial"/>
          <w:color w:val="404040" w:themeColor="text1" w:themeTint="BF"/>
          <w:sz w:val="21"/>
        </w:rPr>
      </w:pPr>
    </w:p>
    <w:p w:rsidR="00F658DE" w:rsidRDefault="00F658DE" w:rsidP="00F658DE">
      <w:pPr>
        <w:rPr>
          <w:rFonts w:ascii="Arial" w:hAnsi="Arial" w:cs="Arial"/>
          <w:color w:val="404040" w:themeColor="text1" w:themeTint="BF"/>
          <w:sz w:val="21"/>
        </w:rPr>
      </w:pPr>
    </w:p>
    <w:p w:rsidR="002309C8" w:rsidRDefault="002309C8" w:rsidP="005C7C60">
      <w:pPr>
        <w:rPr>
          <w:rFonts w:ascii="Arial" w:hAnsi="Arial" w:cs="Arial"/>
          <w:b/>
          <w:color w:val="404040" w:themeColor="text1" w:themeTint="BF"/>
          <w:sz w:val="22"/>
        </w:rPr>
      </w:pPr>
    </w:p>
    <w:p w:rsidR="005C7C60" w:rsidRPr="0050709D" w:rsidRDefault="005C7C60" w:rsidP="005C7C60">
      <w:pPr>
        <w:rPr>
          <w:rFonts w:ascii="Arial" w:hAnsi="Arial" w:cs="Arial"/>
          <w:b/>
          <w:color w:val="404040" w:themeColor="text1" w:themeTint="BF"/>
          <w:sz w:val="22"/>
        </w:rPr>
      </w:pPr>
      <w:r w:rsidRPr="0050709D">
        <w:rPr>
          <w:rFonts w:ascii="Arial" w:hAnsi="Arial" w:cs="Arial"/>
          <w:b/>
          <w:color w:val="404040" w:themeColor="text1" w:themeTint="BF"/>
          <w:sz w:val="22"/>
        </w:rPr>
        <w:t xml:space="preserve">HERBERT EICHHOLZER – BLAUPAUSE </w:t>
      </w:r>
      <w:r w:rsidRPr="0050709D">
        <w:rPr>
          <w:rFonts w:ascii="Arial" w:hAnsi="Arial" w:cs="Arial"/>
          <w:b/>
          <w:color w:val="404040" w:themeColor="text1" w:themeTint="BF"/>
          <w:sz w:val="22"/>
        </w:rPr>
        <w:tab/>
      </w:r>
      <w:r w:rsidRPr="0050709D">
        <w:rPr>
          <w:rFonts w:ascii="Arial" w:hAnsi="Arial" w:cs="Arial"/>
          <w:b/>
          <w:color w:val="404040" w:themeColor="text1" w:themeTint="BF"/>
          <w:sz w:val="22"/>
        </w:rPr>
        <w:tab/>
      </w:r>
      <w:r w:rsidRPr="0050709D">
        <w:rPr>
          <w:rFonts w:ascii="Arial" w:hAnsi="Arial" w:cs="Arial"/>
          <w:b/>
          <w:color w:val="404040" w:themeColor="text1" w:themeTint="BF"/>
          <w:sz w:val="22"/>
        </w:rPr>
        <w:tab/>
      </w:r>
      <w:r w:rsidRPr="0050709D">
        <w:rPr>
          <w:rFonts w:ascii="Arial" w:hAnsi="Arial" w:cs="Arial"/>
          <w:b/>
          <w:color w:val="404040" w:themeColor="text1" w:themeTint="BF"/>
          <w:sz w:val="22"/>
        </w:rPr>
        <w:tab/>
        <w:t xml:space="preserve">   </w:t>
      </w:r>
      <w:r w:rsidR="009875D6" w:rsidRPr="0050709D">
        <w:rPr>
          <w:rFonts w:ascii="Arial" w:hAnsi="Arial" w:cs="Arial"/>
          <w:b/>
          <w:color w:val="404040" w:themeColor="text1" w:themeTint="BF"/>
          <w:sz w:val="22"/>
        </w:rPr>
        <w:t xml:space="preserve">   </w:t>
      </w:r>
      <w:r w:rsidR="00D951C0">
        <w:rPr>
          <w:rFonts w:ascii="Arial" w:hAnsi="Arial" w:cs="Arial"/>
          <w:b/>
          <w:color w:val="404040" w:themeColor="text1" w:themeTint="BF"/>
          <w:sz w:val="22"/>
        </w:rPr>
        <w:t xml:space="preserve">     </w:t>
      </w:r>
      <w:r w:rsidR="00D951C0">
        <w:rPr>
          <w:rFonts w:ascii="Arial" w:hAnsi="Arial" w:cs="Arial"/>
          <w:color w:val="404040" w:themeColor="text1" w:themeTint="BF"/>
          <w:sz w:val="22"/>
        </w:rPr>
        <w:t>1.</w:t>
      </w:r>
      <w:r w:rsidRPr="0050709D">
        <w:rPr>
          <w:rFonts w:ascii="Arial" w:hAnsi="Arial" w:cs="Arial"/>
          <w:color w:val="404040" w:themeColor="text1" w:themeTint="BF"/>
          <w:sz w:val="22"/>
        </w:rPr>
        <w:t xml:space="preserve"> Juli </w:t>
      </w:r>
      <w:r w:rsidR="00D951C0">
        <w:rPr>
          <w:rFonts w:ascii="Arial" w:hAnsi="Arial" w:cs="Arial"/>
          <w:color w:val="404040" w:themeColor="text1" w:themeTint="BF"/>
          <w:sz w:val="22"/>
        </w:rPr>
        <w:t xml:space="preserve">– 26. August </w:t>
      </w:r>
      <w:r w:rsidRPr="0050709D">
        <w:rPr>
          <w:rFonts w:ascii="Arial" w:hAnsi="Arial" w:cs="Arial"/>
          <w:color w:val="404040" w:themeColor="text1" w:themeTint="BF"/>
          <w:sz w:val="22"/>
        </w:rPr>
        <w:t>2023</w:t>
      </w:r>
    </w:p>
    <w:p w:rsidR="005C7C60" w:rsidRPr="0050709D" w:rsidRDefault="005C7C60" w:rsidP="005C7C60">
      <w:pPr>
        <w:rPr>
          <w:rFonts w:ascii="Arial" w:hAnsi="Arial" w:cs="Arial"/>
          <w:i/>
          <w:color w:val="404040" w:themeColor="text1" w:themeTint="BF"/>
          <w:sz w:val="22"/>
        </w:rPr>
      </w:pPr>
      <w:r w:rsidRPr="0050709D">
        <w:rPr>
          <w:rFonts w:ascii="Arial" w:hAnsi="Arial" w:cs="Arial"/>
          <w:color w:val="404040" w:themeColor="text1" w:themeTint="BF"/>
          <w:sz w:val="22"/>
        </w:rPr>
        <w:t>Ausstellung</w:t>
      </w:r>
      <w:r w:rsidR="00D951C0">
        <w:rPr>
          <w:rFonts w:ascii="Arial" w:hAnsi="Arial" w:cs="Arial"/>
          <w:color w:val="404040" w:themeColor="text1" w:themeTint="BF"/>
          <w:sz w:val="22"/>
        </w:rPr>
        <w:t>, 2. Edition – Exkursionen</w:t>
      </w:r>
      <w:r w:rsidRPr="0050709D">
        <w:rPr>
          <w:rFonts w:ascii="Arial" w:hAnsi="Arial" w:cs="Arial"/>
          <w:color w:val="404040" w:themeColor="text1" w:themeTint="BF"/>
          <w:sz w:val="22"/>
        </w:rPr>
        <w:tab/>
      </w:r>
      <w:r w:rsidRPr="0050709D">
        <w:rPr>
          <w:rFonts w:ascii="Arial" w:hAnsi="Arial" w:cs="Arial"/>
          <w:color w:val="404040" w:themeColor="text1" w:themeTint="BF"/>
          <w:sz w:val="22"/>
        </w:rPr>
        <w:tab/>
      </w:r>
      <w:r w:rsidR="00D951C0">
        <w:rPr>
          <w:rFonts w:ascii="Arial" w:hAnsi="Arial" w:cs="Arial"/>
          <w:i/>
          <w:color w:val="404040" w:themeColor="text1" w:themeTint="BF"/>
          <w:sz w:val="22"/>
        </w:rPr>
        <w:tab/>
      </w:r>
      <w:r w:rsidR="00D951C0">
        <w:rPr>
          <w:rFonts w:ascii="Arial" w:hAnsi="Arial" w:cs="Arial"/>
          <w:i/>
          <w:color w:val="404040" w:themeColor="text1" w:themeTint="BF"/>
          <w:sz w:val="22"/>
        </w:rPr>
        <w:tab/>
      </w:r>
      <w:r w:rsidR="00D951C0">
        <w:rPr>
          <w:rFonts w:ascii="Arial" w:hAnsi="Arial" w:cs="Arial"/>
          <w:i/>
          <w:color w:val="404040" w:themeColor="text1" w:themeTint="BF"/>
          <w:sz w:val="22"/>
        </w:rPr>
        <w:tab/>
        <w:t xml:space="preserve">        </w:t>
      </w:r>
      <w:r w:rsidRPr="0050709D">
        <w:rPr>
          <w:rFonts w:ascii="Arial" w:hAnsi="Arial" w:cs="Arial"/>
          <w:color w:val="404040" w:themeColor="text1" w:themeTint="BF"/>
          <w:sz w:val="22"/>
        </w:rPr>
        <w:t>FreiRaum Eisenerz</w:t>
      </w:r>
    </w:p>
    <w:p w:rsidR="005C7C60" w:rsidRDefault="005C7C60" w:rsidP="005C7C60">
      <w:pPr>
        <w:rPr>
          <w:rFonts w:ascii="Arial" w:hAnsi="Arial" w:cs="Arial"/>
          <w:sz w:val="21"/>
        </w:rPr>
      </w:pPr>
    </w:p>
    <w:p w:rsidR="00562CDF" w:rsidRPr="0072606D" w:rsidRDefault="00562CDF" w:rsidP="005C7C60">
      <w:pPr>
        <w:rPr>
          <w:rFonts w:ascii="Arial" w:hAnsi="Arial" w:cs="Arial"/>
          <w:sz w:val="21"/>
        </w:rPr>
      </w:pPr>
      <w:r w:rsidRPr="00562CDF">
        <w:rPr>
          <w:rFonts w:ascii="Arial" w:hAnsi="Arial" w:cs="Arial"/>
          <w:noProof/>
          <w:sz w:val="21"/>
          <w:lang w:val="de-DE"/>
        </w:rPr>
        <w:drawing>
          <wp:inline distT="0" distB="0" distL="0" distR="0">
            <wp:extent cx="4813300" cy="2324100"/>
            <wp:effectExtent l="25400" t="0" r="0" b="0"/>
            <wp:docPr id="3682245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24535" name=""/>
                    <pic:cNvPicPr/>
                  </pic:nvPicPr>
                  <pic:blipFill>
                    <a:blip r:embed="rId20"/>
                    <a:stretch>
                      <a:fillRect/>
                    </a:stretch>
                  </pic:blipFill>
                  <pic:spPr>
                    <a:xfrm>
                      <a:off x="0" y="0"/>
                      <a:ext cx="4813300" cy="2324100"/>
                    </a:xfrm>
                    <a:prstGeom prst="rect">
                      <a:avLst/>
                    </a:prstGeom>
                  </pic:spPr>
                </pic:pic>
              </a:graphicData>
            </a:graphic>
          </wp:inline>
        </w:drawing>
      </w:r>
    </w:p>
    <w:p w:rsidR="005C7C60" w:rsidRPr="004B6D6A" w:rsidRDefault="005C7C60" w:rsidP="005C7C60">
      <w:pPr>
        <w:rPr>
          <w:rFonts w:ascii="Arial" w:hAnsi="Arial" w:cs="Arial"/>
          <w:sz w:val="18"/>
        </w:rPr>
      </w:pPr>
    </w:p>
    <w:p w:rsidR="00F658DE" w:rsidRPr="00BD1A47" w:rsidRDefault="00F658DE" w:rsidP="005C7C60">
      <w:pPr>
        <w:rPr>
          <w:rFonts w:ascii="Arial" w:hAnsi="Arial" w:cs="Arial"/>
          <w:sz w:val="21"/>
        </w:rPr>
      </w:pPr>
    </w:p>
    <w:p w:rsidR="00815C4F" w:rsidRPr="00815C4F" w:rsidRDefault="00815C4F" w:rsidP="000B3AEE">
      <w:pPr>
        <w:spacing w:beforeLines="1" w:afterLines="1"/>
        <w:rPr>
          <w:rFonts w:ascii="Arial" w:eastAsiaTheme="minorHAnsi" w:hAnsi="Arial"/>
          <w:sz w:val="21"/>
          <w:szCs w:val="20"/>
          <w:lang w:val="de-DE"/>
        </w:rPr>
      </w:pPr>
      <w:r w:rsidRPr="00815C4F">
        <w:rPr>
          <w:rFonts w:ascii="Arial" w:eastAsiaTheme="minorHAnsi" w:hAnsi="Arial"/>
          <w:sz w:val="21"/>
          <w:szCs w:val="20"/>
          <w:lang w:val="de-DE"/>
        </w:rPr>
        <w:t xml:space="preserve">Anlässlich gleich </w:t>
      </w:r>
      <w:r w:rsidRPr="00815C4F">
        <w:rPr>
          <w:rFonts w:ascii="Arial" w:eastAsiaTheme="minorHAnsi" w:hAnsi="Arial"/>
          <w:b/>
          <w:sz w:val="21"/>
          <w:szCs w:val="20"/>
          <w:lang w:val="de-DE"/>
        </w:rPr>
        <w:t>zweier Jubiläen</w:t>
      </w:r>
      <w:r w:rsidRPr="00815C4F">
        <w:rPr>
          <w:rFonts w:ascii="Arial" w:eastAsiaTheme="minorHAnsi" w:hAnsi="Arial"/>
          <w:sz w:val="21"/>
          <w:szCs w:val="20"/>
          <w:lang w:val="de-DE"/>
        </w:rPr>
        <w:t xml:space="preserve"> gebührt dem Architekten und Widerstandskämpfer </w:t>
      </w:r>
      <w:r w:rsidRPr="00815C4F">
        <w:rPr>
          <w:rFonts w:ascii="Arial" w:eastAsiaTheme="minorHAnsi" w:hAnsi="Arial"/>
          <w:b/>
          <w:sz w:val="21"/>
          <w:szCs w:val="20"/>
          <w:lang w:val="de-DE"/>
        </w:rPr>
        <w:t>im Jahr 2023</w:t>
      </w:r>
      <w:r w:rsidRPr="00815C4F">
        <w:rPr>
          <w:rFonts w:ascii="Arial" w:eastAsiaTheme="minorHAnsi" w:hAnsi="Arial"/>
          <w:sz w:val="21"/>
          <w:szCs w:val="20"/>
          <w:lang w:val="de-DE"/>
        </w:rPr>
        <w:t xml:space="preserve"> besondere Aufmerksamkeit.</w:t>
      </w:r>
    </w:p>
    <w:p w:rsidR="00815C4F" w:rsidRPr="00815C4F" w:rsidRDefault="00815C4F" w:rsidP="000B3AEE">
      <w:pPr>
        <w:spacing w:beforeLines="1" w:afterLines="1"/>
        <w:rPr>
          <w:rFonts w:ascii="Arial" w:eastAsiaTheme="minorHAnsi" w:hAnsi="Arial"/>
          <w:sz w:val="21"/>
          <w:szCs w:val="20"/>
          <w:lang w:val="de-DE"/>
        </w:rPr>
      </w:pPr>
      <w:r w:rsidRPr="00815C4F">
        <w:rPr>
          <w:rFonts w:ascii="Arial" w:eastAsiaTheme="minorHAnsi" w:hAnsi="Arial"/>
          <w:sz w:val="21"/>
          <w:szCs w:val="20"/>
          <w:lang w:val="de-DE"/>
        </w:rPr>
        <w:t>Wir befassen uns mit der Person Herbert Eichholzer: Geboren in Graz 1903, vor 120 Jahren, hingerichtet vom Nazi-Regime 1943, vor 80 Jahren. Verurteilt als Hochverräter. Heute hoch verehrt.   </w:t>
      </w:r>
    </w:p>
    <w:p w:rsidR="00815C4F" w:rsidRPr="00BD1A47" w:rsidRDefault="00815C4F" w:rsidP="000B3AEE">
      <w:pPr>
        <w:spacing w:beforeLines="1" w:afterLines="1"/>
        <w:rPr>
          <w:rFonts w:ascii="Arial" w:eastAsiaTheme="minorHAnsi" w:hAnsi="Arial"/>
          <w:sz w:val="18"/>
          <w:szCs w:val="20"/>
          <w:lang w:val="de-DE"/>
        </w:rPr>
      </w:pPr>
      <w:r w:rsidRPr="00BD1A47">
        <w:rPr>
          <w:rFonts w:ascii="Arial" w:eastAsiaTheme="minorHAnsi" w:hAnsi="Arial"/>
          <w:sz w:val="18"/>
          <w:szCs w:val="20"/>
          <w:lang w:val="de-DE"/>
        </w:rPr>
        <w:t> </w:t>
      </w:r>
    </w:p>
    <w:p w:rsidR="009F191D" w:rsidRPr="009F191D" w:rsidRDefault="009F191D" w:rsidP="009F191D">
      <w:pPr>
        <w:autoSpaceDE w:val="0"/>
        <w:autoSpaceDN w:val="0"/>
        <w:adjustRightInd w:val="0"/>
        <w:rPr>
          <w:rFonts w:ascii="Arial" w:eastAsiaTheme="minorHAnsi" w:hAnsi="Arial"/>
          <w:sz w:val="21"/>
          <w:szCs w:val="18"/>
          <w:lang w:eastAsia="en-US"/>
        </w:rPr>
      </w:pPr>
      <w:r w:rsidRPr="009F191D">
        <w:rPr>
          <w:rFonts w:ascii="Arial" w:eastAsiaTheme="minorHAnsi" w:hAnsi="Arial"/>
          <w:b/>
          <w:bCs/>
          <w:sz w:val="21"/>
          <w:szCs w:val="18"/>
          <w:lang w:eastAsia="en-US"/>
        </w:rPr>
        <w:t>Herbert Eichholzer</w:t>
      </w:r>
      <w:r w:rsidRPr="009F191D">
        <w:rPr>
          <w:rFonts w:ascii="Arial" w:eastAsiaTheme="minorHAnsi" w:hAnsi="Arial"/>
          <w:sz w:val="21"/>
          <w:szCs w:val="18"/>
          <w:lang w:eastAsia="en-US"/>
        </w:rPr>
        <w:t xml:space="preserve"> (1903-1943) blieben für sein architektonisches</w:t>
      </w:r>
      <w:r>
        <w:rPr>
          <w:rFonts w:ascii="Arial" w:eastAsiaTheme="minorHAnsi" w:hAnsi="Arial"/>
          <w:sz w:val="21"/>
          <w:szCs w:val="18"/>
          <w:lang w:eastAsia="en-US"/>
        </w:rPr>
        <w:t xml:space="preserve"> </w:t>
      </w:r>
      <w:r w:rsidRPr="009F191D">
        <w:rPr>
          <w:rFonts w:ascii="Arial" w:eastAsiaTheme="minorHAnsi" w:hAnsi="Arial"/>
          <w:sz w:val="21"/>
          <w:szCs w:val="18"/>
          <w:lang w:eastAsia="en-US"/>
        </w:rPr>
        <w:t>und gestalterisches Schaffen, das der</w:t>
      </w:r>
      <w:r>
        <w:rPr>
          <w:rFonts w:ascii="Arial" w:eastAsiaTheme="minorHAnsi" w:hAnsi="Arial"/>
          <w:sz w:val="21"/>
          <w:szCs w:val="18"/>
          <w:lang w:eastAsia="en-US"/>
        </w:rPr>
        <w:t xml:space="preserve"> </w:t>
      </w:r>
      <w:r w:rsidRPr="009F191D">
        <w:rPr>
          <w:rFonts w:ascii="Arial" w:eastAsiaTheme="minorHAnsi" w:hAnsi="Arial" w:cs="0©Æ["/>
          <w:sz w:val="21"/>
          <w:szCs w:val="18"/>
          <w:lang w:eastAsia="en-US"/>
        </w:rPr>
        <w:t>europäischen Avantgarde verpflichtet den Einfluss</w:t>
      </w:r>
      <w:r>
        <w:rPr>
          <w:rFonts w:ascii="Arial" w:eastAsiaTheme="minorHAnsi" w:hAnsi="Arial"/>
          <w:sz w:val="21"/>
          <w:szCs w:val="18"/>
          <w:lang w:eastAsia="en-US"/>
        </w:rPr>
        <w:t xml:space="preserve"> </w:t>
      </w:r>
      <w:r w:rsidRPr="009F191D">
        <w:rPr>
          <w:rFonts w:ascii="Arial" w:eastAsiaTheme="minorHAnsi" w:hAnsi="Arial"/>
          <w:sz w:val="21"/>
          <w:szCs w:val="18"/>
          <w:lang w:eastAsia="en-US"/>
        </w:rPr>
        <w:t>von Le Corbusier zeigt, kaum mehr als ein Jahrzehnt.</w:t>
      </w:r>
      <w:r>
        <w:rPr>
          <w:rFonts w:ascii="Arial" w:eastAsiaTheme="minorHAnsi" w:hAnsi="Arial"/>
          <w:sz w:val="21"/>
          <w:szCs w:val="18"/>
          <w:lang w:eastAsia="en-US"/>
        </w:rPr>
        <w:t xml:space="preserve"> </w:t>
      </w:r>
      <w:r w:rsidRPr="009F191D">
        <w:rPr>
          <w:rFonts w:ascii="Arial" w:eastAsiaTheme="minorHAnsi" w:hAnsi="Arial"/>
          <w:sz w:val="21"/>
          <w:szCs w:val="18"/>
          <w:lang w:eastAsia="en-US"/>
        </w:rPr>
        <w:t>Umso erstaunlicher sind die Vielfalt und schiere Zahl</w:t>
      </w:r>
      <w:r>
        <w:rPr>
          <w:rFonts w:ascii="Arial" w:eastAsiaTheme="minorHAnsi" w:hAnsi="Arial"/>
          <w:sz w:val="21"/>
          <w:szCs w:val="18"/>
          <w:lang w:eastAsia="en-US"/>
        </w:rPr>
        <w:t xml:space="preserve"> </w:t>
      </w:r>
      <w:r w:rsidRPr="009F191D">
        <w:rPr>
          <w:rFonts w:ascii="Arial" w:eastAsiaTheme="minorHAnsi" w:hAnsi="Arial"/>
          <w:sz w:val="21"/>
          <w:szCs w:val="18"/>
          <w:lang w:eastAsia="en-US"/>
        </w:rPr>
        <w:t>der Projekte, denen er sich widmete. Passionierten und</w:t>
      </w:r>
      <w:r>
        <w:rPr>
          <w:rFonts w:ascii="Arial" w:eastAsiaTheme="minorHAnsi" w:hAnsi="Arial"/>
          <w:sz w:val="21"/>
          <w:szCs w:val="18"/>
          <w:lang w:eastAsia="en-US"/>
        </w:rPr>
        <w:t xml:space="preserve"> </w:t>
      </w:r>
      <w:r w:rsidRPr="009F191D">
        <w:rPr>
          <w:rFonts w:ascii="Arial" w:eastAsiaTheme="minorHAnsi" w:hAnsi="Arial"/>
          <w:sz w:val="21"/>
          <w:szCs w:val="18"/>
          <w:lang w:eastAsia="en-US"/>
        </w:rPr>
        <w:t>akribischen Wissenschaftler*innen ist zu verdanken,</w:t>
      </w:r>
      <w:r>
        <w:rPr>
          <w:rFonts w:ascii="Arial" w:eastAsiaTheme="minorHAnsi" w:hAnsi="Arial"/>
          <w:sz w:val="21"/>
          <w:szCs w:val="18"/>
          <w:lang w:eastAsia="en-US"/>
        </w:rPr>
        <w:t xml:space="preserve"> </w:t>
      </w:r>
      <w:r w:rsidRPr="009F191D">
        <w:rPr>
          <w:rFonts w:ascii="Arial" w:eastAsiaTheme="minorHAnsi" w:hAnsi="Arial"/>
          <w:sz w:val="21"/>
          <w:szCs w:val="18"/>
          <w:lang w:eastAsia="en-US"/>
        </w:rPr>
        <w:t>dass diese nicht vergessen wurden, denn nur wenige</w:t>
      </w:r>
      <w:r>
        <w:rPr>
          <w:rFonts w:ascii="Arial" w:eastAsiaTheme="minorHAnsi" w:hAnsi="Arial"/>
          <w:sz w:val="21"/>
          <w:szCs w:val="18"/>
          <w:lang w:eastAsia="en-US"/>
        </w:rPr>
        <w:t xml:space="preserve"> </w:t>
      </w:r>
      <w:r w:rsidRPr="009F191D">
        <w:rPr>
          <w:rFonts w:ascii="Arial" w:eastAsiaTheme="minorHAnsi" w:hAnsi="Arial"/>
          <w:sz w:val="21"/>
          <w:szCs w:val="18"/>
          <w:lang w:eastAsia="en-US"/>
        </w:rPr>
        <w:t>von Eichholzers Bauten sind original oder in veränderter</w:t>
      </w:r>
      <w:r>
        <w:rPr>
          <w:rFonts w:ascii="Arial" w:eastAsiaTheme="minorHAnsi" w:hAnsi="Arial"/>
          <w:sz w:val="21"/>
          <w:szCs w:val="18"/>
          <w:lang w:eastAsia="en-US"/>
        </w:rPr>
        <w:t xml:space="preserve"> </w:t>
      </w:r>
      <w:r w:rsidRPr="009F191D">
        <w:rPr>
          <w:rFonts w:ascii="Arial" w:eastAsiaTheme="minorHAnsi" w:hAnsi="Arial"/>
          <w:sz w:val="21"/>
          <w:szCs w:val="18"/>
          <w:lang w:eastAsia="en-US"/>
        </w:rPr>
        <w:t xml:space="preserve">Form erhalten – eines ist das </w:t>
      </w:r>
      <w:r w:rsidRPr="001D3D7E">
        <w:rPr>
          <w:rFonts w:ascii="Arial" w:eastAsiaTheme="minorHAnsi" w:hAnsi="Arial"/>
          <w:b/>
          <w:bCs/>
          <w:sz w:val="21"/>
          <w:szCs w:val="18"/>
          <w:lang w:eastAsia="en-US"/>
        </w:rPr>
        <w:t>Haus Brutmann in Eisenerz</w:t>
      </w:r>
      <w:r w:rsidRPr="009F191D">
        <w:rPr>
          <w:rFonts w:ascii="Arial" w:eastAsiaTheme="minorHAnsi" w:hAnsi="Arial"/>
          <w:sz w:val="21"/>
          <w:szCs w:val="18"/>
          <w:lang w:eastAsia="en-US"/>
        </w:rPr>
        <w:t>.</w:t>
      </w:r>
    </w:p>
    <w:p w:rsidR="009F191D" w:rsidRPr="009F191D" w:rsidRDefault="009F191D" w:rsidP="009F191D">
      <w:pPr>
        <w:autoSpaceDE w:val="0"/>
        <w:autoSpaceDN w:val="0"/>
        <w:adjustRightInd w:val="0"/>
        <w:rPr>
          <w:rFonts w:ascii="Arial" w:eastAsiaTheme="minorHAnsi" w:hAnsi="Arial"/>
          <w:sz w:val="21"/>
          <w:szCs w:val="18"/>
          <w:lang w:eastAsia="en-US"/>
        </w:rPr>
      </w:pPr>
      <w:r w:rsidRPr="009F191D">
        <w:rPr>
          <w:rFonts w:ascii="Arial" w:eastAsiaTheme="minorHAnsi" w:hAnsi="Arial"/>
          <w:sz w:val="21"/>
          <w:szCs w:val="18"/>
          <w:lang w:eastAsia="en-US"/>
        </w:rPr>
        <w:t xml:space="preserve">Hier wird die 2022 szenisch und medial gestaltete </w:t>
      </w:r>
      <w:r w:rsidRPr="001D3D7E">
        <w:rPr>
          <w:rFonts w:ascii="Arial" w:eastAsiaTheme="minorHAnsi" w:hAnsi="Arial"/>
          <w:b/>
          <w:bCs/>
          <w:sz w:val="21"/>
          <w:szCs w:val="18"/>
          <w:lang w:eastAsia="en-US"/>
        </w:rPr>
        <w:t>Ausstellung</w:t>
      </w:r>
      <w:r>
        <w:rPr>
          <w:rFonts w:ascii="Arial" w:eastAsiaTheme="minorHAnsi" w:hAnsi="Arial"/>
          <w:sz w:val="21"/>
          <w:szCs w:val="18"/>
          <w:lang w:eastAsia="en-US"/>
        </w:rPr>
        <w:t xml:space="preserve"> </w:t>
      </w:r>
      <w:r w:rsidRPr="009F191D">
        <w:rPr>
          <w:rFonts w:ascii="Arial" w:eastAsiaTheme="minorHAnsi" w:hAnsi="Arial"/>
          <w:sz w:val="21"/>
          <w:szCs w:val="18"/>
          <w:lang w:eastAsia="en-US"/>
        </w:rPr>
        <w:t>mit neuen Elementen wiedereröffnet, abgerundet</w:t>
      </w:r>
      <w:r>
        <w:rPr>
          <w:rFonts w:ascii="Arial" w:eastAsiaTheme="minorHAnsi" w:hAnsi="Arial"/>
          <w:sz w:val="21"/>
          <w:szCs w:val="18"/>
          <w:lang w:eastAsia="en-US"/>
        </w:rPr>
        <w:t xml:space="preserve"> </w:t>
      </w:r>
      <w:r w:rsidRPr="009F191D">
        <w:rPr>
          <w:rFonts w:ascii="Arial" w:eastAsiaTheme="minorHAnsi" w:hAnsi="Arial"/>
          <w:sz w:val="21"/>
          <w:szCs w:val="18"/>
          <w:lang w:eastAsia="en-US"/>
        </w:rPr>
        <w:t>durch Vorträge, eine Lesung und einen neuen Katalog.</w:t>
      </w:r>
    </w:p>
    <w:p w:rsidR="00BD1A47" w:rsidRPr="00BD1A47" w:rsidRDefault="00BD1A47" w:rsidP="000B3AEE">
      <w:pPr>
        <w:spacing w:beforeLines="1" w:afterLines="1"/>
        <w:rPr>
          <w:rFonts w:ascii="Arial" w:eastAsiaTheme="minorHAnsi" w:hAnsi="Arial"/>
          <w:sz w:val="18"/>
          <w:szCs w:val="20"/>
          <w:lang w:val="de-DE"/>
        </w:rPr>
      </w:pPr>
      <w:r w:rsidRPr="00BD1A47">
        <w:rPr>
          <w:rFonts w:ascii="Arial" w:eastAsiaTheme="minorHAnsi" w:hAnsi="Arial"/>
          <w:sz w:val="18"/>
          <w:szCs w:val="20"/>
          <w:lang w:val="de-DE"/>
        </w:rPr>
        <w:t> </w:t>
      </w:r>
    </w:p>
    <w:p w:rsidR="009F191D" w:rsidRPr="009F191D" w:rsidRDefault="009F191D" w:rsidP="009F191D">
      <w:pPr>
        <w:autoSpaceDE w:val="0"/>
        <w:autoSpaceDN w:val="0"/>
        <w:adjustRightInd w:val="0"/>
        <w:rPr>
          <w:rFonts w:ascii="Arial" w:eastAsiaTheme="minorHAnsi" w:hAnsi="Arial" w:cs="0©Æ["/>
          <w:sz w:val="21"/>
          <w:szCs w:val="18"/>
          <w:lang w:eastAsia="en-US"/>
        </w:rPr>
      </w:pPr>
      <w:r w:rsidRPr="009F191D">
        <w:rPr>
          <w:rFonts w:ascii="Arial" w:eastAsiaTheme="minorHAnsi" w:hAnsi="Arial" w:cs="0©Æ["/>
          <w:b/>
          <w:bCs/>
          <w:sz w:val="21"/>
          <w:szCs w:val="18"/>
          <w:lang w:eastAsia="en-US"/>
        </w:rPr>
        <w:t>Eichholzers Biografie</w:t>
      </w:r>
      <w:r w:rsidRPr="009F191D">
        <w:rPr>
          <w:rFonts w:ascii="Arial" w:eastAsiaTheme="minorHAnsi" w:hAnsi="Arial" w:cs="0©Æ["/>
          <w:sz w:val="21"/>
          <w:szCs w:val="18"/>
          <w:lang w:eastAsia="en-US"/>
        </w:rPr>
        <w:t xml:space="preserve"> zeichnet einen charismatischen</w:t>
      </w:r>
      <w:r>
        <w:rPr>
          <w:rFonts w:ascii="Arial" w:eastAsiaTheme="minorHAnsi" w:hAnsi="Arial" w:cs="0©Æ["/>
          <w:sz w:val="21"/>
          <w:szCs w:val="18"/>
          <w:lang w:eastAsia="en-US"/>
        </w:rPr>
        <w:t xml:space="preserve"> </w:t>
      </w:r>
      <w:r w:rsidRPr="009F191D">
        <w:rPr>
          <w:rFonts w:ascii="Arial" w:eastAsiaTheme="minorHAnsi" w:hAnsi="Arial"/>
          <w:sz w:val="21"/>
          <w:szCs w:val="18"/>
          <w:lang w:eastAsia="en-US"/>
        </w:rPr>
        <w:t>und mutigen politischen Menschen, den der Widerstand</w:t>
      </w:r>
      <w:r>
        <w:rPr>
          <w:rFonts w:ascii="Arial" w:eastAsiaTheme="minorHAnsi" w:hAnsi="Arial" w:cs="0©Æ["/>
          <w:sz w:val="21"/>
          <w:szCs w:val="18"/>
          <w:lang w:eastAsia="en-US"/>
        </w:rPr>
        <w:t xml:space="preserve"> </w:t>
      </w:r>
      <w:r w:rsidRPr="009F191D">
        <w:rPr>
          <w:rFonts w:ascii="Arial" w:eastAsiaTheme="minorHAnsi" w:hAnsi="Arial"/>
          <w:sz w:val="21"/>
          <w:szCs w:val="18"/>
          <w:lang w:eastAsia="en-US"/>
        </w:rPr>
        <w:t>gegen den Nationalsozialismus als Netzwerker für die</w:t>
      </w:r>
      <w:r>
        <w:rPr>
          <w:rFonts w:ascii="Arial" w:eastAsiaTheme="minorHAnsi" w:hAnsi="Arial" w:cs="0©Æ["/>
          <w:sz w:val="21"/>
          <w:szCs w:val="18"/>
          <w:lang w:eastAsia="en-US"/>
        </w:rPr>
        <w:t xml:space="preserve"> </w:t>
      </w:r>
      <w:r w:rsidRPr="009F191D">
        <w:rPr>
          <w:rFonts w:ascii="Arial" w:eastAsiaTheme="minorHAnsi" w:hAnsi="Arial"/>
          <w:sz w:val="21"/>
          <w:szCs w:val="18"/>
          <w:lang w:eastAsia="en-US"/>
        </w:rPr>
        <w:t>kommunistische Bewegung das Leben kostete. Sein</w:t>
      </w:r>
      <w:r>
        <w:rPr>
          <w:rFonts w:ascii="Arial" w:eastAsiaTheme="minorHAnsi" w:hAnsi="Arial" w:cs="0©Æ["/>
          <w:sz w:val="21"/>
          <w:szCs w:val="18"/>
          <w:lang w:eastAsia="en-US"/>
        </w:rPr>
        <w:t xml:space="preserve"> </w:t>
      </w:r>
      <w:r w:rsidRPr="009F191D">
        <w:rPr>
          <w:rFonts w:ascii="Arial" w:eastAsiaTheme="minorHAnsi" w:hAnsi="Arial"/>
          <w:sz w:val="21"/>
          <w:szCs w:val="18"/>
          <w:lang w:eastAsia="en-US"/>
        </w:rPr>
        <w:t>Wirken möge uns als Blaupause für engagiertes Handeln</w:t>
      </w:r>
      <w:r>
        <w:rPr>
          <w:rFonts w:ascii="Arial" w:eastAsiaTheme="minorHAnsi" w:hAnsi="Arial" w:cs="0©Æ["/>
          <w:sz w:val="21"/>
          <w:szCs w:val="18"/>
          <w:lang w:eastAsia="en-US"/>
        </w:rPr>
        <w:t xml:space="preserve"> </w:t>
      </w:r>
      <w:r w:rsidRPr="009F191D">
        <w:rPr>
          <w:rFonts w:ascii="Arial" w:eastAsiaTheme="minorHAnsi" w:hAnsi="Arial"/>
          <w:sz w:val="21"/>
          <w:szCs w:val="18"/>
          <w:lang w:eastAsia="en-US"/>
        </w:rPr>
        <w:t>dienen – gerade in einer Zeit, in der die Selbstver</w:t>
      </w:r>
      <w:r w:rsidRPr="009F191D">
        <w:rPr>
          <w:rFonts w:ascii="Arial" w:eastAsiaTheme="minorHAnsi" w:hAnsi="Arial" w:cs="0©Æ["/>
          <w:sz w:val="21"/>
          <w:szCs w:val="18"/>
          <w:lang w:eastAsia="en-US"/>
        </w:rPr>
        <w:t>ständlichkeit</w:t>
      </w:r>
      <w:r>
        <w:rPr>
          <w:rFonts w:ascii="Arial" w:eastAsiaTheme="minorHAnsi" w:hAnsi="Arial" w:cs="0©Æ["/>
          <w:sz w:val="21"/>
          <w:szCs w:val="18"/>
          <w:lang w:eastAsia="en-US"/>
        </w:rPr>
        <w:t xml:space="preserve"> </w:t>
      </w:r>
      <w:r w:rsidRPr="009F191D">
        <w:rPr>
          <w:rFonts w:ascii="Arial" w:eastAsiaTheme="minorHAnsi" w:hAnsi="Arial" w:cs="0©Æ["/>
          <w:sz w:val="21"/>
          <w:szCs w:val="18"/>
          <w:lang w:eastAsia="en-US"/>
        </w:rPr>
        <w:t>von Frieden, Freiheit und Demokratie ab</w:t>
      </w:r>
      <w:r w:rsidRPr="009F191D">
        <w:rPr>
          <w:rFonts w:ascii="Arial" w:eastAsiaTheme="minorHAnsi" w:hAnsi="Arial"/>
          <w:sz w:val="21"/>
          <w:szCs w:val="18"/>
          <w:lang w:eastAsia="en-US"/>
        </w:rPr>
        <w:t>handen</w:t>
      </w:r>
      <w:r>
        <w:rPr>
          <w:rFonts w:ascii="Arial" w:eastAsiaTheme="minorHAnsi" w:hAnsi="Arial" w:cs="0©Æ["/>
          <w:sz w:val="21"/>
          <w:szCs w:val="18"/>
          <w:lang w:eastAsia="en-US"/>
        </w:rPr>
        <w:t xml:space="preserve"> </w:t>
      </w:r>
      <w:r w:rsidRPr="009F191D">
        <w:rPr>
          <w:rFonts w:ascii="Arial" w:eastAsiaTheme="minorHAnsi" w:hAnsi="Arial"/>
          <w:sz w:val="21"/>
          <w:szCs w:val="18"/>
          <w:lang w:eastAsia="en-US"/>
        </w:rPr>
        <w:t>kommt.</w:t>
      </w:r>
    </w:p>
    <w:p w:rsidR="00BD1A47" w:rsidRPr="00BD1A47" w:rsidRDefault="00BD1A47" w:rsidP="000B3AEE">
      <w:pPr>
        <w:spacing w:beforeLines="1" w:afterLines="1"/>
        <w:rPr>
          <w:rFonts w:ascii="Arial" w:eastAsiaTheme="minorHAnsi" w:hAnsi="Arial"/>
          <w:sz w:val="18"/>
          <w:szCs w:val="20"/>
          <w:lang w:val="de-DE"/>
        </w:rPr>
      </w:pPr>
      <w:r w:rsidRPr="00BD1A47">
        <w:rPr>
          <w:rFonts w:ascii="Arial" w:eastAsiaTheme="minorHAnsi" w:hAnsi="Arial"/>
          <w:sz w:val="18"/>
          <w:szCs w:val="20"/>
          <w:lang w:val="de-DE"/>
        </w:rPr>
        <w:t> </w:t>
      </w:r>
    </w:p>
    <w:p w:rsidR="00815C4F" w:rsidRPr="00815C4F" w:rsidRDefault="00815C4F" w:rsidP="00815C4F">
      <w:pPr>
        <w:pStyle w:val="StandardWeb"/>
        <w:spacing w:before="2" w:after="2"/>
        <w:rPr>
          <w:rFonts w:ascii="Arial" w:hAnsi="Arial"/>
          <w:sz w:val="21"/>
        </w:rPr>
      </w:pPr>
      <w:r w:rsidRPr="00815C4F">
        <w:rPr>
          <w:rStyle w:val="Betont"/>
          <w:rFonts w:ascii="Arial" w:hAnsi="Arial"/>
          <w:sz w:val="21"/>
        </w:rPr>
        <w:t>Kuratorin</w:t>
      </w:r>
      <w:r w:rsidRPr="00815C4F">
        <w:rPr>
          <w:rFonts w:ascii="Arial" w:hAnsi="Arial"/>
          <w:sz w:val="21"/>
        </w:rPr>
        <w:t>: Alexandra Riewe</w:t>
      </w:r>
    </w:p>
    <w:p w:rsidR="00815C4F" w:rsidRPr="00815C4F" w:rsidRDefault="00815C4F" w:rsidP="00815C4F">
      <w:pPr>
        <w:pStyle w:val="StandardWeb"/>
        <w:spacing w:before="2" w:after="2"/>
        <w:rPr>
          <w:rFonts w:ascii="Arial" w:hAnsi="Arial"/>
          <w:sz w:val="21"/>
        </w:rPr>
      </w:pPr>
      <w:r w:rsidRPr="00815C4F">
        <w:rPr>
          <w:rStyle w:val="Betont"/>
          <w:rFonts w:ascii="Arial" w:hAnsi="Arial"/>
          <w:sz w:val="21"/>
        </w:rPr>
        <w:t>Opening</w:t>
      </w:r>
      <w:r w:rsidRPr="00815C4F">
        <w:rPr>
          <w:rFonts w:ascii="Arial" w:hAnsi="Arial"/>
          <w:sz w:val="21"/>
        </w:rPr>
        <w:t>: Samstag, 1.7., 11 Uhr, Freiheitsplatz 1a, Eisenerz</w:t>
      </w:r>
      <w:r w:rsidRPr="00815C4F">
        <w:rPr>
          <w:rFonts w:ascii="Arial" w:hAnsi="Arial"/>
          <w:sz w:val="21"/>
        </w:rPr>
        <w:br/>
      </w:r>
      <w:r w:rsidRPr="00815C4F">
        <w:rPr>
          <w:rStyle w:val="Betont"/>
          <w:rFonts w:ascii="Arial" w:hAnsi="Arial"/>
          <w:sz w:val="21"/>
        </w:rPr>
        <w:t>Ausstellungszeitraum: 1.7. - 26.8.2023</w:t>
      </w:r>
      <w:r w:rsidRPr="00815C4F">
        <w:rPr>
          <w:rFonts w:ascii="Arial" w:hAnsi="Arial"/>
          <w:b/>
          <w:sz w:val="21"/>
        </w:rPr>
        <w:br/>
      </w:r>
      <w:r w:rsidRPr="00815C4F">
        <w:rPr>
          <w:rStyle w:val="Betont"/>
          <w:rFonts w:ascii="Arial" w:hAnsi="Arial"/>
          <w:sz w:val="21"/>
        </w:rPr>
        <w:t>geöffnet</w:t>
      </w:r>
      <w:r w:rsidRPr="00815C4F">
        <w:rPr>
          <w:rFonts w:ascii="Arial" w:hAnsi="Arial"/>
          <w:sz w:val="21"/>
        </w:rPr>
        <w:t xml:space="preserve"> freitags 16-18 Uhr, samstags 10-12 Uhr und nach Vereinbarung unter Tel. 0699 133 33366</w:t>
      </w:r>
      <w:r w:rsidRPr="00815C4F">
        <w:rPr>
          <w:rFonts w:ascii="Arial" w:hAnsi="Arial"/>
          <w:sz w:val="21"/>
        </w:rPr>
        <w:br/>
      </w:r>
      <w:r w:rsidRPr="00815C4F">
        <w:rPr>
          <w:rStyle w:val="Betont"/>
          <w:rFonts w:ascii="Arial" w:hAnsi="Arial"/>
          <w:sz w:val="21"/>
        </w:rPr>
        <w:t>Vortrag</w:t>
      </w:r>
      <w:r w:rsidRPr="00815C4F">
        <w:rPr>
          <w:rFonts w:ascii="Arial" w:hAnsi="Arial"/>
          <w:sz w:val="21"/>
        </w:rPr>
        <w:t xml:space="preserve"> von Heimo Halbrainer: Freitag, 28.7., circa 15 Uhr</w:t>
      </w:r>
      <w:r w:rsidRPr="00815C4F">
        <w:rPr>
          <w:rFonts w:ascii="Arial" w:hAnsi="Arial"/>
          <w:sz w:val="21"/>
          <w:u w:val="single"/>
        </w:rPr>
        <w:br/>
      </w:r>
      <w:r w:rsidRPr="00815C4F">
        <w:rPr>
          <w:rStyle w:val="Betont"/>
          <w:rFonts w:ascii="Arial" w:hAnsi="Arial"/>
          <w:sz w:val="21"/>
        </w:rPr>
        <w:t>Finissage</w:t>
      </w:r>
      <w:r w:rsidRPr="00815C4F">
        <w:rPr>
          <w:rFonts w:ascii="Arial" w:hAnsi="Arial"/>
          <w:sz w:val="21"/>
        </w:rPr>
        <w:t xml:space="preserve"> mit Lesung von Günter Eichberger: Samstag 26.8., 15 Uhr</w:t>
      </w:r>
    </w:p>
    <w:p w:rsidR="00BD1A47" w:rsidRPr="00BD1A47" w:rsidRDefault="00BD1A47" w:rsidP="000B3AEE">
      <w:pPr>
        <w:spacing w:beforeLines="1" w:afterLines="1"/>
        <w:rPr>
          <w:rFonts w:ascii="Arial" w:eastAsiaTheme="minorHAnsi" w:hAnsi="Arial"/>
          <w:sz w:val="18"/>
          <w:szCs w:val="20"/>
          <w:lang w:val="de-DE"/>
        </w:rPr>
      </w:pPr>
      <w:r w:rsidRPr="00BD1A47">
        <w:rPr>
          <w:rFonts w:ascii="Arial" w:eastAsiaTheme="minorHAnsi" w:hAnsi="Arial"/>
          <w:sz w:val="18"/>
          <w:szCs w:val="20"/>
          <w:lang w:val="de-DE"/>
        </w:rPr>
        <w:t> </w:t>
      </w:r>
    </w:p>
    <w:p w:rsidR="00815C4F" w:rsidRPr="00815C4F" w:rsidRDefault="004B6D6A" w:rsidP="00815C4F">
      <w:pPr>
        <w:pStyle w:val="StandardWeb"/>
        <w:spacing w:before="2" w:after="2"/>
        <w:rPr>
          <w:rFonts w:ascii="Arial" w:hAnsi="Arial"/>
          <w:sz w:val="21"/>
        </w:rPr>
      </w:pPr>
      <w:r w:rsidRPr="004B6D6A">
        <w:rPr>
          <w:rStyle w:val="Betont"/>
          <w:rFonts w:ascii="Arial" w:hAnsi="Arial"/>
          <w:b w:val="0"/>
          <w:sz w:val="21"/>
        </w:rPr>
        <w:t xml:space="preserve">Ergänzend werden </w:t>
      </w:r>
      <w:r w:rsidR="00815C4F" w:rsidRPr="00815C4F">
        <w:rPr>
          <w:rStyle w:val="Betont"/>
          <w:rFonts w:ascii="Arial" w:hAnsi="Arial"/>
          <w:sz w:val="21"/>
        </w:rPr>
        <w:t>3 Exkursionen</w:t>
      </w:r>
      <w:r w:rsidR="00815C4F" w:rsidRPr="00815C4F">
        <w:rPr>
          <w:rFonts w:ascii="Arial" w:hAnsi="Arial"/>
          <w:sz w:val="21"/>
        </w:rPr>
        <w:t xml:space="preserve"> auf den Spuren </w:t>
      </w:r>
      <w:r w:rsidR="00815C4F">
        <w:rPr>
          <w:rFonts w:ascii="Arial" w:hAnsi="Arial"/>
          <w:sz w:val="21"/>
        </w:rPr>
        <w:t>von Eichholzer ab Graz</w:t>
      </w:r>
      <w:r>
        <w:rPr>
          <w:rFonts w:ascii="Arial" w:hAnsi="Arial"/>
          <w:sz w:val="21"/>
        </w:rPr>
        <w:t xml:space="preserve"> geboten</w:t>
      </w:r>
      <w:r w:rsidR="00815C4F">
        <w:rPr>
          <w:rFonts w:ascii="Arial" w:hAnsi="Arial"/>
          <w:sz w:val="21"/>
        </w:rPr>
        <w:t xml:space="preserve">, </w:t>
      </w:r>
      <w:r>
        <w:rPr>
          <w:rFonts w:ascii="Arial" w:hAnsi="Arial"/>
          <w:sz w:val="21"/>
        </w:rPr>
        <w:t>an das Rahmen-p</w:t>
      </w:r>
      <w:r w:rsidR="00815C4F" w:rsidRPr="00815C4F">
        <w:rPr>
          <w:rFonts w:ascii="Arial" w:hAnsi="Arial"/>
          <w:sz w:val="21"/>
        </w:rPr>
        <w:t>rogramm 2022 mit Exkursionen und einem diskursiven Abend im Volkshaus Graz anknüpfend:</w:t>
      </w:r>
    </w:p>
    <w:p w:rsidR="004B6D6A" w:rsidRPr="004C7DDA" w:rsidRDefault="004B6D6A" w:rsidP="000B3AEE">
      <w:pPr>
        <w:spacing w:beforeLines="1" w:afterLines="1"/>
        <w:rPr>
          <w:rFonts w:ascii="Arial" w:eastAsiaTheme="minorHAnsi" w:hAnsi="Arial"/>
          <w:sz w:val="8"/>
          <w:szCs w:val="20"/>
          <w:lang w:val="de-DE"/>
        </w:rPr>
      </w:pPr>
      <w:r w:rsidRPr="004C7DDA">
        <w:rPr>
          <w:rFonts w:ascii="Arial" w:eastAsiaTheme="minorHAnsi" w:hAnsi="Arial"/>
          <w:sz w:val="8"/>
          <w:szCs w:val="20"/>
          <w:lang w:val="de-DE"/>
        </w:rPr>
        <w:t> </w:t>
      </w:r>
    </w:p>
    <w:p w:rsidR="00815C4F" w:rsidRPr="00815C4F" w:rsidRDefault="00815C4F" w:rsidP="00815C4F">
      <w:pPr>
        <w:pStyle w:val="StandardWeb"/>
        <w:spacing w:before="2" w:after="2"/>
        <w:rPr>
          <w:rFonts w:ascii="Arial" w:hAnsi="Arial"/>
          <w:sz w:val="21"/>
        </w:rPr>
      </w:pPr>
      <w:r>
        <w:rPr>
          <w:rFonts w:ascii="Arial" w:hAnsi="Arial"/>
          <w:sz w:val="21"/>
        </w:rPr>
        <w:t>–</w:t>
      </w:r>
      <w:r>
        <w:rPr>
          <w:rStyle w:val="Betont"/>
          <w:rFonts w:ascii="Arial" w:hAnsi="Arial"/>
          <w:sz w:val="21"/>
        </w:rPr>
        <w:t xml:space="preserve"> </w:t>
      </w:r>
      <w:r w:rsidRPr="00815C4F">
        <w:rPr>
          <w:rStyle w:val="Betont"/>
          <w:rFonts w:ascii="Arial" w:hAnsi="Arial"/>
          <w:sz w:val="21"/>
        </w:rPr>
        <w:t>1.7.</w:t>
      </w:r>
      <w:r w:rsidRPr="00815C4F">
        <w:rPr>
          <w:rFonts w:ascii="Arial" w:hAnsi="Arial"/>
          <w:sz w:val="21"/>
        </w:rPr>
        <w:t>:    Eisenerz/Gröbming mit Antje Senarclens de Grancy</w:t>
      </w:r>
      <w:r>
        <w:rPr>
          <w:rFonts w:ascii="Arial" w:hAnsi="Arial"/>
          <w:sz w:val="21"/>
        </w:rPr>
        <w:t xml:space="preserve"> </w:t>
      </w:r>
      <w:r w:rsidRPr="00815C4F">
        <w:rPr>
          <w:rFonts w:ascii="Arial" w:hAnsi="Arial"/>
          <w:sz w:val="21"/>
        </w:rPr>
        <w:br/>
      </w:r>
      <w:r>
        <w:rPr>
          <w:rFonts w:ascii="Arial" w:hAnsi="Arial"/>
          <w:sz w:val="21"/>
        </w:rPr>
        <w:t xml:space="preserve">– </w:t>
      </w:r>
      <w:r w:rsidRPr="00815C4F">
        <w:rPr>
          <w:rStyle w:val="Betont"/>
          <w:rFonts w:ascii="Arial" w:hAnsi="Arial"/>
          <w:sz w:val="21"/>
        </w:rPr>
        <w:t>28.7.</w:t>
      </w:r>
      <w:r w:rsidRPr="00815C4F">
        <w:rPr>
          <w:rFonts w:ascii="Arial" w:hAnsi="Arial"/>
          <w:sz w:val="21"/>
        </w:rPr>
        <w:t xml:space="preserve">: </w:t>
      </w:r>
      <w:r>
        <w:rPr>
          <w:rFonts w:ascii="Arial" w:hAnsi="Arial"/>
          <w:sz w:val="21"/>
        </w:rPr>
        <w:t xml:space="preserve"> </w:t>
      </w:r>
      <w:r w:rsidRPr="00815C4F">
        <w:rPr>
          <w:rFonts w:ascii="Arial" w:hAnsi="Arial"/>
          <w:sz w:val="21"/>
        </w:rPr>
        <w:t>Prenning/Eisenerz mit Heimo Halbrainer und Günter Eisenhut</w:t>
      </w:r>
      <w:r w:rsidRPr="00815C4F">
        <w:rPr>
          <w:rFonts w:ascii="Arial" w:hAnsi="Arial"/>
          <w:sz w:val="21"/>
        </w:rPr>
        <w:br/>
      </w:r>
      <w:r>
        <w:rPr>
          <w:rFonts w:ascii="Arial" w:hAnsi="Arial"/>
          <w:sz w:val="21"/>
        </w:rPr>
        <w:t xml:space="preserve">– </w:t>
      </w:r>
      <w:r w:rsidRPr="00815C4F">
        <w:rPr>
          <w:rStyle w:val="Betont"/>
          <w:rFonts w:ascii="Arial" w:hAnsi="Arial"/>
          <w:sz w:val="21"/>
        </w:rPr>
        <w:t>11.8.</w:t>
      </w:r>
      <w:r w:rsidRPr="00815C4F">
        <w:rPr>
          <w:rFonts w:ascii="Arial" w:hAnsi="Arial"/>
          <w:sz w:val="21"/>
        </w:rPr>
        <w:t>:  Graz/Eisenerz mit Erika Thümmel</w:t>
      </w:r>
    </w:p>
    <w:p w:rsidR="00BD1A47" w:rsidRDefault="00BD1A47" w:rsidP="000B3AEE">
      <w:pPr>
        <w:spacing w:beforeLines="1" w:afterLines="1"/>
        <w:rPr>
          <w:rFonts w:ascii="Arial" w:eastAsiaTheme="minorHAnsi" w:hAnsi="Arial"/>
          <w:sz w:val="18"/>
          <w:szCs w:val="20"/>
          <w:lang w:val="de-DE"/>
        </w:rPr>
      </w:pPr>
      <w:r w:rsidRPr="00BD1A47">
        <w:rPr>
          <w:rFonts w:ascii="Arial" w:eastAsiaTheme="minorHAnsi" w:hAnsi="Arial"/>
          <w:sz w:val="18"/>
          <w:szCs w:val="20"/>
          <w:lang w:val="de-DE"/>
        </w:rPr>
        <w:t> </w:t>
      </w:r>
    </w:p>
    <w:p w:rsidR="00815C4F" w:rsidRPr="00BD1A47" w:rsidRDefault="00815C4F" w:rsidP="00815C4F">
      <w:pPr>
        <w:pStyle w:val="berschrift4"/>
        <w:spacing w:before="2" w:after="2"/>
        <w:rPr>
          <w:rFonts w:ascii="Arial" w:hAnsi="Arial"/>
          <w:i w:val="0"/>
          <w:color w:val="auto"/>
          <w:sz w:val="21"/>
        </w:rPr>
      </w:pPr>
      <w:r w:rsidRPr="00BD1A47">
        <w:rPr>
          <w:rFonts w:ascii="Arial" w:hAnsi="Arial"/>
          <w:i w:val="0"/>
          <w:color w:val="auto"/>
          <w:sz w:val="21"/>
        </w:rPr>
        <w:t xml:space="preserve">Exkursion 1: </w:t>
      </w:r>
      <w:r w:rsidRPr="00BD1A47">
        <w:rPr>
          <w:rStyle w:val="Betont"/>
          <w:rFonts w:ascii="Arial" w:hAnsi="Arial"/>
          <w:b/>
          <w:i w:val="0"/>
          <w:color w:val="auto"/>
          <w:sz w:val="21"/>
        </w:rPr>
        <w:t>Mit Antje Senarclens de Grancy von Graz nach Eisenerz und Gröbming</w:t>
      </w:r>
    </w:p>
    <w:p w:rsidR="00BD1A47" w:rsidRPr="004C7DDA" w:rsidRDefault="00BD1A47" w:rsidP="000B3AEE">
      <w:pPr>
        <w:spacing w:beforeLines="1" w:afterLines="1"/>
        <w:rPr>
          <w:rFonts w:ascii="Arial" w:eastAsiaTheme="minorHAnsi" w:hAnsi="Arial"/>
          <w:sz w:val="8"/>
          <w:szCs w:val="20"/>
          <w:lang w:val="de-DE"/>
        </w:rPr>
      </w:pPr>
      <w:r w:rsidRPr="004C7DDA">
        <w:rPr>
          <w:rFonts w:ascii="Arial" w:eastAsiaTheme="minorHAnsi" w:hAnsi="Arial"/>
          <w:sz w:val="8"/>
          <w:szCs w:val="20"/>
          <w:lang w:val="de-DE"/>
        </w:rPr>
        <w:t> </w:t>
      </w:r>
    </w:p>
    <w:p w:rsidR="00815C4F" w:rsidRPr="00BD1A47" w:rsidRDefault="00815C4F" w:rsidP="00BD1A47">
      <w:pPr>
        <w:pStyle w:val="StandardWeb"/>
        <w:spacing w:before="2" w:after="2"/>
        <w:rPr>
          <w:rFonts w:ascii="Arial" w:hAnsi="Arial"/>
          <w:sz w:val="21"/>
        </w:rPr>
      </w:pPr>
      <w:r w:rsidRPr="00BD1A47">
        <w:rPr>
          <w:rFonts w:ascii="Arial" w:hAnsi="Arial"/>
          <w:sz w:val="21"/>
        </w:rPr>
        <w:t xml:space="preserve">Termin: Samstag, 1.7.2023  </w:t>
      </w:r>
      <w:r w:rsidR="00BD1A47">
        <w:rPr>
          <w:rFonts w:ascii="Arial" w:hAnsi="Arial"/>
          <w:sz w:val="21"/>
        </w:rPr>
        <w:br/>
      </w:r>
      <w:r w:rsidRPr="00BD1A47">
        <w:rPr>
          <w:rFonts w:ascii="Arial" w:hAnsi="Arial"/>
          <w:sz w:val="21"/>
        </w:rPr>
        <w:t xml:space="preserve">Abfahrt: 9.30 Uhr, Busbahnhof beim Hauptbahnhof Graz </w:t>
      </w:r>
      <w:r w:rsidR="00BD1A47">
        <w:rPr>
          <w:rFonts w:ascii="Arial" w:hAnsi="Arial"/>
          <w:sz w:val="21"/>
        </w:rPr>
        <w:t xml:space="preserve">  </w:t>
      </w:r>
      <w:r w:rsidRPr="00BD1A47">
        <w:rPr>
          <w:rFonts w:ascii="Arial" w:hAnsi="Arial"/>
          <w:sz w:val="21"/>
        </w:rPr>
        <w:t xml:space="preserve">Rückkehr: ca. 20 Uhr            </w:t>
      </w:r>
      <w:r w:rsidR="00BD1A47">
        <w:rPr>
          <w:rFonts w:ascii="Arial" w:hAnsi="Arial"/>
          <w:sz w:val="21"/>
        </w:rPr>
        <w:br/>
      </w:r>
      <w:r w:rsidRPr="00BD1A47">
        <w:rPr>
          <w:rFonts w:ascii="Arial" w:hAnsi="Arial"/>
          <w:sz w:val="21"/>
        </w:rPr>
        <w:t>Kostenbeitrag: 27 €</w:t>
      </w:r>
      <w:r w:rsidRPr="00BD1A47">
        <w:rPr>
          <w:rFonts w:ascii="Arial" w:hAnsi="Arial"/>
          <w:sz w:val="21"/>
        </w:rPr>
        <w:br/>
        <w:t>Anmeldung: per mail an </w:t>
      </w:r>
      <w:hyperlink r:id="rId21" w:history="1">
        <w:r w:rsidRPr="00BD1A47">
          <w:rPr>
            <w:rStyle w:val="Link"/>
            <w:rFonts w:ascii="Arial" w:hAnsi="Arial"/>
            <w:color w:val="auto"/>
            <w:sz w:val="21"/>
            <w:u w:val="none"/>
          </w:rPr>
          <w:t>gil@eisenerZ-ART.at</w:t>
        </w:r>
      </w:hyperlink>
      <w:r w:rsidRPr="00BD1A47">
        <w:rPr>
          <w:rFonts w:ascii="Arial" w:hAnsi="Arial"/>
          <w:sz w:val="21"/>
        </w:rPr>
        <w:t> oder telefonisch unter 0699 1333 3366</w:t>
      </w:r>
    </w:p>
    <w:p w:rsidR="004C7DDA" w:rsidRPr="004B6D6A" w:rsidRDefault="004C7DDA" w:rsidP="009F191D">
      <w:pPr>
        <w:autoSpaceDE w:val="0"/>
        <w:autoSpaceDN w:val="0"/>
        <w:adjustRightInd w:val="0"/>
        <w:rPr>
          <w:rFonts w:ascii="Arial" w:eastAsiaTheme="minorHAnsi" w:hAnsi="Arial"/>
          <w:b/>
          <w:bCs/>
          <w:sz w:val="18"/>
          <w:szCs w:val="18"/>
          <w:lang w:eastAsia="en-US"/>
        </w:rPr>
      </w:pPr>
    </w:p>
    <w:p w:rsidR="00BD1A47" w:rsidRPr="004C7DDA" w:rsidRDefault="004C7DDA" w:rsidP="009F191D">
      <w:pPr>
        <w:autoSpaceDE w:val="0"/>
        <w:autoSpaceDN w:val="0"/>
        <w:adjustRightInd w:val="0"/>
        <w:rPr>
          <w:rFonts w:ascii="Arial" w:eastAsiaTheme="minorHAnsi" w:hAnsi="Arial"/>
          <w:bCs/>
          <w:sz w:val="21"/>
          <w:szCs w:val="18"/>
          <w:lang w:eastAsia="en-US"/>
        </w:rPr>
      </w:pPr>
      <w:r w:rsidRPr="004C7DDA">
        <w:rPr>
          <w:rFonts w:ascii="Arial" w:eastAsiaTheme="minorHAnsi" w:hAnsi="Arial"/>
          <w:bCs/>
          <w:sz w:val="21"/>
          <w:szCs w:val="18"/>
          <w:lang w:eastAsia="en-US"/>
        </w:rPr>
        <w:t>Im</w:t>
      </w:r>
      <w:r>
        <w:rPr>
          <w:rFonts w:ascii="Arial" w:eastAsiaTheme="minorHAnsi" w:hAnsi="Arial"/>
          <w:b/>
          <w:bCs/>
          <w:sz w:val="21"/>
          <w:szCs w:val="18"/>
          <w:lang w:eastAsia="en-US"/>
        </w:rPr>
        <w:t xml:space="preserve"> Verlag CLIO </w:t>
      </w:r>
      <w:r w:rsidRPr="004C7DDA">
        <w:rPr>
          <w:rFonts w:ascii="Arial" w:eastAsiaTheme="minorHAnsi" w:hAnsi="Arial"/>
          <w:bCs/>
          <w:sz w:val="21"/>
          <w:szCs w:val="18"/>
          <w:lang w:eastAsia="en-US"/>
        </w:rPr>
        <w:t>wird ein</w:t>
      </w:r>
      <w:r>
        <w:rPr>
          <w:rFonts w:ascii="Arial" w:eastAsiaTheme="minorHAnsi" w:hAnsi="Arial"/>
          <w:b/>
          <w:bCs/>
          <w:sz w:val="21"/>
          <w:szCs w:val="18"/>
          <w:lang w:eastAsia="en-US"/>
        </w:rPr>
        <w:t xml:space="preserve"> Ausstellungskatalog </w:t>
      </w:r>
      <w:r>
        <w:rPr>
          <w:rFonts w:ascii="Arial" w:eastAsiaTheme="minorHAnsi" w:hAnsi="Arial"/>
          <w:bCs/>
          <w:sz w:val="21"/>
          <w:szCs w:val="18"/>
          <w:lang w:eastAsia="en-US"/>
        </w:rPr>
        <w:t>erscheinen (in Vorbereitung).</w:t>
      </w:r>
    </w:p>
    <w:p w:rsidR="00C5210E" w:rsidRPr="00D1359D" w:rsidRDefault="00C5210E" w:rsidP="00236896">
      <w:pPr>
        <w:rPr>
          <w:rFonts w:ascii="Arial" w:hAnsi="Arial" w:cs="Arial"/>
          <w:b/>
          <w:caps/>
          <w:color w:val="404040" w:themeColor="text1" w:themeTint="BF"/>
          <w:sz w:val="22"/>
          <w:szCs w:val="22"/>
        </w:rPr>
      </w:pPr>
      <w:r w:rsidRPr="00D1359D">
        <w:rPr>
          <w:rFonts w:ascii="Arial" w:hAnsi="Arial" w:cs="Arial"/>
          <w:b/>
          <w:caps/>
          <w:color w:val="404040" w:themeColor="text1" w:themeTint="BF"/>
          <w:sz w:val="22"/>
          <w:szCs w:val="22"/>
        </w:rPr>
        <w:t>SCHUBERT THEATER WIEN: DIE WELT IST EIN WÜRSTELSTAND</w:t>
      </w:r>
      <w:r w:rsidR="000F525F" w:rsidRPr="00D1359D">
        <w:rPr>
          <w:rFonts w:ascii="Arial" w:hAnsi="Arial" w:cs="Arial"/>
          <w:color w:val="404040" w:themeColor="text1" w:themeTint="BF"/>
          <w:sz w:val="22"/>
          <w:szCs w:val="22"/>
        </w:rPr>
        <w:t xml:space="preserve">         </w:t>
      </w:r>
      <w:r w:rsidR="007D6B32">
        <w:rPr>
          <w:rFonts w:ascii="Arial" w:hAnsi="Arial" w:cs="Arial"/>
          <w:color w:val="404040" w:themeColor="text1" w:themeTint="BF"/>
          <w:sz w:val="22"/>
          <w:szCs w:val="22"/>
        </w:rPr>
        <w:tab/>
        <w:t xml:space="preserve">        9. Juli</w:t>
      </w:r>
      <w:r w:rsidRPr="00D1359D">
        <w:rPr>
          <w:rFonts w:ascii="Arial" w:hAnsi="Arial" w:cs="Arial"/>
          <w:color w:val="404040" w:themeColor="text1" w:themeTint="BF"/>
          <w:sz w:val="22"/>
          <w:szCs w:val="22"/>
        </w:rPr>
        <w:t xml:space="preserve"> 2023</w:t>
      </w:r>
    </w:p>
    <w:p w:rsidR="007201F8" w:rsidRPr="00D1359D" w:rsidRDefault="007201F8" w:rsidP="007201F8">
      <w:pPr>
        <w:pStyle w:val="StandardWeb"/>
        <w:spacing w:beforeLines="0" w:afterLines="0"/>
        <w:rPr>
          <w:rFonts w:ascii="Arial" w:eastAsia="Times" w:hAnsi="Arial" w:cs="Arial"/>
          <w:color w:val="404040" w:themeColor="text1" w:themeTint="BF"/>
          <w:sz w:val="22"/>
          <w:szCs w:val="22"/>
        </w:rPr>
      </w:pPr>
      <w:r w:rsidRPr="00D97D7A">
        <w:rPr>
          <w:rFonts w:ascii="Arial" w:hAnsi="Arial" w:cs="Arial"/>
          <w:iCs/>
          <w:color w:val="404040" w:themeColor="text1" w:themeTint="BF"/>
          <w:sz w:val="22"/>
          <w:szCs w:val="22"/>
        </w:rPr>
        <w:t>Puppentheater</w:t>
      </w:r>
      <w:r w:rsidR="00D97D7A">
        <w:rPr>
          <w:rFonts w:ascii="Arial" w:hAnsi="Arial" w:cs="Arial"/>
          <w:iCs/>
          <w:color w:val="404040" w:themeColor="text1" w:themeTint="BF"/>
          <w:sz w:val="22"/>
          <w:szCs w:val="22"/>
        </w:rPr>
        <w:t xml:space="preserve"> für Erwachsene                                            </w:t>
      </w:r>
      <w:r w:rsidRPr="00D1359D">
        <w:rPr>
          <w:rFonts w:ascii="Arial" w:hAnsi="Arial" w:cs="Arial"/>
          <w:i/>
          <w:color w:val="404040" w:themeColor="text1" w:themeTint="BF"/>
          <w:sz w:val="22"/>
          <w:szCs w:val="22"/>
        </w:rPr>
        <w:t xml:space="preserve">                    </w:t>
      </w:r>
      <w:r w:rsidR="007D6B32">
        <w:rPr>
          <w:rFonts w:ascii="Arial" w:hAnsi="Arial" w:cs="Arial"/>
          <w:color w:val="404040" w:themeColor="text1" w:themeTint="BF"/>
          <w:sz w:val="22"/>
          <w:szCs w:val="22"/>
        </w:rPr>
        <w:t>Museumsdepot Trofaiach</w:t>
      </w:r>
    </w:p>
    <w:p w:rsidR="006B53B2" w:rsidRDefault="006B53B2" w:rsidP="00C5210E">
      <w:pPr>
        <w:widowControl w:val="0"/>
        <w:autoSpaceDE w:val="0"/>
        <w:autoSpaceDN w:val="0"/>
        <w:adjustRightInd w:val="0"/>
        <w:rPr>
          <w:rFonts w:ascii="Arial" w:hAnsi="Arial" w:cs="Arial"/>
          <w:color w:val="404040" w:themeColor="text1" w:themeTint="BF"/>
          <w:sz w:val="21"/>
          <w:szCs w:val="22"/>
        </w:rPr>
      </w:pPr>
    </w:p>
    <w:p w:rsidR="00DA366A" w:rsidRDefault="006B53B2" w:rsidP="00C5210E">
      <w:pPr>
        <w:widowControl w:val="0"/>
        <w:autoSpaceDE w:val="0"/>
        <w:autoSpaceDN w:val="0"/>
        <w:adjustRightInd w:val="0"/>
        <w:rPr>
          <w:rFonts w:ascii="Arial" w:hAnsi="Arial" w:cs="Arial"/>
          <w:color w:val="404040" w:themeColor="text1" w:themeTint="BF"/>
          <w:sz w:val="21"/>
          <w:szCs w:val="22"/>
        </w:rPr>
      </w:pPr>
      <w:r w:rsidRPr="006B53B2">
        <w:rPr>
          <w:rFonts w:ascii="Arial" w:hAnsi="Arial" w:cs="Arial"/>
          <w:noProof/>
          <w:color w:val="404040" w:themeColor="text1" w:themeTint="BF"/>
          <w:sz w:val="21"/>
          <w:szCs w:val="22"/>
          <w:lang w:val="de-DE"/>
        </w:rPr>
        <w:drawing>
          <wp:inline distT="0" distB="0" distL="0" distR="0">
            <wp:extent cx="4826823" cy="2340000"/>
            <wp:effectExtent l="25400" t="0" r="0"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826823" cy="2340000"/>
                    </a:xfrm>
                    <a:prstGeom prst="rect">
                      <a:avLst/>
                    </a:prstGeom>
                    <a:noFill/>
                    <a:ln w="9525">
                      <a:noFill/>
                      <a:miter lim="800000"/>
                      <a:headEnd/>
                      <a:tailEnd/>
                    </a:ln>
                  </pic:spPr>
                </pic:pic>
              </a:graphicData>
            </a:graphic>
          </wp:inline>
        </w:drawing>
      </w:r>
    </w:p>
    <w:p w:rsidR="00025E6D" w:rsidRPr="00025E6D" w:rsidRDefault="00025E6D" w:rsidP="00025E6D">
      <w:pPr>
        <w:rPr>
          <w:rFonts w:ascii="Arial" w:hAnsi="Arial"/>
          <w:sz w:val="18"/>
          <w:szCs w:val="18"/>
        </w:rPr>
      </w:pPr>
    </w:p>
    <w:p w:rsidR="00C5210E" w:rsidRPr="00D1359D" w:rsidRDefault="00C5210E" w:rsidP="00C5210E">
      <w:pPr>
        <w:widowControl w:val="0"/>
        <w:autoSpaceDE w:val="0"/>
        <w:autoSpaceDN w:val="0"/>
        <w:adjustRightInd w:val="0"/>
        <w:rPr>
          <w:rFonts w:ascii="Arial" w:hAnsi="Arial" w:cs="Arial"/>
          <w:color w:val="404040" w:themeColor="text1" w:themeTint="BF"/>
          <w:sz w:val="8"/>
          <w:szCs w:val="22"/>
        </w:rPr>
      </w:pPr>
    </w:p>
    <w:p w:rsidR="00025E6D" w:rsidRPr="00025E6D" w:rsidRDefault="00025E6D" w:rsidP="00025E6D">
      <w:pPr>
        <w:rPr>
          <w:rFonts w:ascii="Arial" w:hAnsi="Arial"/>
          <w:sz w:val="18"/>
          <w:szCs w:val="18"/>
        </w:rPr>
      </w:pPr>
    </w:p>
    <w:p w:rsidR="0077376A" w:rsidRPr="0077376A" w:rsidRDefault="0077376A" w:rsidP="0077376A">
      <w:pPr>
        <w:widowControl w:val="0"/>
        <w:shd w:val="clear" w:color="auto" w:fill="FCFCFC"/>
        <w:adjustRightInd w:val="0"/>
        <w:snapToGrid w:val="0"/>
        <w:rPr>
          <w:rFonts w:ascii="Arial" w:hAnsi="Arial"/>
          <w:b/>
          <w:i/>
          <w:iCs/>
          <w:color w:val="000000"/>
          <w:sz w:val="21"/>
        </w:rPr>
      </w:pPr>
      <w:r w:rsidRPr="0077376A">
        <w:rPr>
          <w:rFonts w:ascii="Arial" w:hAnsi="Arial"/>
          <w:b/>
          <w:i/>
          <w:iCs/>
          <w:sz w:val="21"/>
          <w:szCs w:val="18"/>
        </w:rPr>
        <w:t>„Alles hat ein Ende, nur die Wurst hat zwei.”</w:t>
      </w:r>
      <w:r w:rsidRPr="0077376A">
        <w:rPr>
          <w:rFonts w:ascii="Arial" w:hAnsi="Arial"/>
          <w:b/>
          <w:i/>
          <w:iCs/>
          <w:color w:val="000000"/>
          <w:sz w:val="21"/>
        </w:rPr>
        <w:t xml:space="preserve"> </w:t>
      </w:r>
    </w:p>
    <w:p w:rsidR="0077376A" w:rsidRPr="0077376A" w:rsidRDefault="0077376A" w:rsidP="0077376A">
      <w:pPr>
        <w:widowControl w:val="0"/>
        <w:shd w:val="clear" w:color="auto" w:fill="FCFCFC"/>
        <w:adjustRightInd w:val="0"/>
        <w:snapToGrid w:val="0"/>
        <w:rPr>
          <w:rFonts w:ascii="Arial" w:hAnsi="Arial"/>
          <w:sz w:val="21"/>
          <w:szCs w:val="18"/>
        </w:rPr>
      </w:pPr>
      <w:r w:rsidRPr="0077376A">
        <w:rPr>
          <w:rFonts w:ascii="Arial" w:hAnsi="Arial"/>
          <w:iCs/>
          <w:color w:val="000000"/>
          <w:sz w:val="21"/>
        </w:rPr>
        <w:t xml:space="preserve">Soweit die philosophische </w:t>
      </w:r>
      <w:r w:rsidRPr="0077376A">
        <w:rPr>
          <w:rFonts w:ascii="Arial" w:hAnsi="Arial"/>
          <w:sz w:val="21"/>
          <w:szCs w:val="18"/>
        </w:rPr>
        <w:t>Betrachtung von Resi Resch über die Welt und die Menschen.</w:t>
      </w:r>
    </w:p>
    <w:p w:rsidR="0077376A" w:rsidRPr="0077376A" w:rsidRDefault="0077376A" w:rsidP="0077376A">
      <w:pPr>
        <w:widowControl w:val="0"/>
        <w:shd w:val="clear" w:color="auto" w:fill="FCFCFC"/>
        <w:adjustRightInd w:val="0"/>
        <w:snapToGrid w:val="0"/>
        <w:rPr>
          <w:rFonts w:ascii="Arial" w:hAnsi="Arial"/>
          <w:i/>
          <w:iCs/>
          <w:color w:val="000000"/>
          <w:sz w:val="21"/>
        </w:rPr>
      </w:pPr>
    </w:p>
    <w:p w:rsidR="0077376A" w:rsidRPr="0077376A" w:rsidRDefault="0077376A" w:rsidP="0077376A">
      <w:pPr>
        <w:widowControl w:val="0"/>
        <w:shd w:val="clear" w:color="auto" w:fill="FCFCFC"/>
        <w:adjustRightInd w:val="0"/>
        <w:snapToGrid w:val="0"/>
        <w:rPr>
          <w:rFonts w:ascii="Arial" w:hAnsi="Arial"/>
          <w:sz w:val="21"/>
          <w:szCs w:val="18"/>
        </w:rPr>
      </w:pPr>
      <w:r w:rsidRPr="0077376A">
        <w:rPr>
          <w:rFonts w:ascii="Arial" w:hAnsi="Arial"/>
          <w:sz w:val="21"/>
          <w:szCs w:val="18"/>
        </w:rPr>
        <w:t xml:space="preserve">Die Betreiberin des besten Würstelstands von Wien ist herzlich, grantig und urwienerisch. </w:t>
      </w:r>
      <w:r>
        <w:rPr>
          <w:rFonts w:ascii="Arial" w:hAnsi="Arial"/>
          <w:sz w:val="21"/>
          <w:szCs w:val="18"/>
        </w:rPr>
        <w:br/>
      </w:r>
      <w:r w:rsidRPr="0077376A">
        <w:rPr>
          <w:rFonts w:ascii="Arial" w:hAnsi="Arial"/>
          <w:sz w:val="21"/>
          <w:szCs w:val="18"/>
        </w:rPr>
        <w:t>Sie hat auf alle Lebensfragen eine Antwort parat. Bei ihrem Stand trifft sich die Welt: Der Hofrat, der seit dem Tod seiner Frau nichts mit seiner zweiten Wursthälfte anzufangen weiß. Die amerikanische Touristin, die Lipizzaner sucht und Pferdeleberkäse bekommt. Der Obdachlose, die Immobilien</w:t>
      </w:r>
      <w:r w:rsidR="00307CB9">
        <w:rPr>
          <w:rFonts w:ascii="Arial" w:hAnsi="Arial"/>
          <w:sz w:val="21"/>
          <w:szCs w:val="18"/>
        </w:rPr>
        <w:t>-</w:t>
      </w:r>
      <w:r w:rsidRPr="0077376A">
        <w:rPr>
          <w:rFonts w:ascii="Arial" w:hAnsi="Arial"/>
          <w:sz w:val="21"/>
          <w:szCs w:val="18"/>
        </w:rPr>
        <w:t>maklerin, die Ratte aus der Mülltonne – skurrile Charaktere in Gestalt expressiver Klappmaulpuppen, die von Manuela Linshalm virtuos zum Leben erweckt und von Heidelinde Gratzl stimmig am Akkordeon begleitet werden.</w:t>
      </w:r>
    </w:p>
    <w:p w:rsidR="00025E6D" w:rsidRPr="00025E6D" w:rsidRDefault="00025E6D" w:rsidP="00025E6D">
      <w:pPr>
        <w:rPr>
          <w:rFonts w:ascii="Arial" w:hAnsi="Arial"/>
          <w:sz w:val="18"/>
          <w:szCs w:val="18"/>
        </w:rPr>
      </w:pPr>
    </w:p>
    <w:p w:rsidR="00025E6D" w:rsidRDefault="0077376A" w:rsidP="0077376A">
      <w:pPr>
        <w:widowControl w:val="0"/>
        <w:shd w:val="clear" w:color="auto" w:fill="FCFCFC"/>
        <w:adjustRightInd w:val="0"/>
        <w:snapToGrid w:val="0"/>
        <w:rPr>
          <w:rFonts w:ascii="Arial" w:hAnsi="Arial" w:cs="Times New Roman (Textkörper CS)"/>
          <w:sz w:val="21"/>
        </w:rPr>
      </w:pPr>
      <w:r w:rsidRPr="0077376A">
        <w:rPr>
          <w:rFonts w:ascii="Arial" w:hAnsi="Arial"/>
          <w:sz w:val="21"/>
          <w:szCs w:val="18"/>
        </w:rPr>
        <w:t xml:space="preserve">Ein Panoptikum an Figuren, ein Kaleidoskop von Ereignissen münden in einer Geschichte voll Grant und Witz, Wiener Schmäh und Melancholie. Resi Resch verkörpert die </w:t>
      </w:r>
      <w:r w:rsidRPr="0077376A">
        <w:rPr>
          <w:rFonts w:ascii="Arial" w:hAnsi="Arial" w:cs="Times New Roman (Textkörper CS)"/>
          <w:sz w:val="21"/>
        </w:rPr>
        <w:t>Zuhörerin, Psychologin, Kupplerin und Wohltäterin in einem. Als veritables Wiener Original hält sie exzessives Schimpfen für befreiende Psychohygiene und vegane Würstel für Frevel.</w:t>
      </w:r>
    </w:p>
    <w:p w:rsidR="00025E6D" w:rsidRPr="00025E6D" w:rsidRDefault="00025E6D" w:rsidP="00025E6D">
      <w:pPr>
        <w:rPr>
          <w:rFonts w:ascii="Arial" w:hAnsi="Arial"/>
          <w:sz w:val="18"/>
          <w:szCs w:val="18"/>
        </w:rPr>
      </w:pPr>
    </w:p>
    <w:p w:rsidR="0077376A" w:rsidRPr="0077376A" w:rsidRDefault="0077376A" w:rsidP="0077376A">
      <w:pPr>
        <w:widowControl w:val="0"/>
        <w:shd w:val="clear" w:color="auto" w:fill="FCFCFC"/>
        <w:adjustRightInd w:val="0"/>
        <w:snapToGrid w:val="0"/>
        <w:rPr>
          <w:rFonts w:ascii="Arial" w:hAnsi="Arial"/>
          <w:sz w:val="21"/>
          <w:szCs w:val="18"/>
        </w:rPr>
      </w:pPr>
      <w:r w:rsidRPr="0077376A">
        <w:rPr>
          <w:rFonts w:ascii="Arial" w:hAnsi="Arial"/>
          <w:i/>
          <w:iCs/>
          <w:color w:val="000000"/>
          <w:sz w:val="21"/>
        </w:rPr>
        <w:t xml:space="preserve">„Mein Gott, es gibt so viele Vegetarier. Das ist geschäftsschädigend. I waaß net. So a pickerte Glasnudel? Des brauch i net. Na. Einmal bin ich schon gefragt worden, ob ich Tofu-Würschtl hab. </w:t>
      </w:r>
      <w:r w:rsidR="00A45928">
        <w:rPr>
          <w:rFonts w:ascii="Arial" w:hAnsi="Arial"/>
          <w:i/>
          <w:iCs/>
          <w:color w:val="000000"/>
          <w:sz w:val="21"/>
        </w:rPr>
        <w:br/>
      </w:r>
      <w:r w:rsidRPr="0077376A">
        <w:rPr>
          <w:rFonts w:ascii="Arial" w:hAnsi="Arial"/>
          <w:i/>
          <w:iCs/>
          <w:color w:val="000000"/>
          <w:sz w:val="21"/>
        </w:rPr>
        <w:t xml:space="preserve">Da hab ich gesagt, bevor ich sowas verkauf, leg i mi am Zentralfriedhof.“ </w:t>
      </w:r>
    </w:p>
    <w:p w:rsidR="00025E6D" w:rsidRPr="00025E6D" w:rsidRDefault="00025E6D" w:rsidP="00025E6D">
      <w:pPr>
        <w:rPr>
          <w:rFonts w:ascii="Arial" w:hAnsi="Arial"/>
          <w:sz w:val="18"/>
          <w:szCs w:val="18"/>
        </w:rPr>
      </w:pPr>
    </w:p>
    <w:p w:rsidR="00E009BD" w:rsidRDefault="00E009BD" w:rsidP="00E009BD">
      <w:pPr>
        <w:widowControl w:val="0"/>
        <w:autoSpaceDE w:val="0"/>
        <w:autoSpaceDN w:val="0"/>
        <w:adjustRightInd w:val="0"/>
        <w:rPr>
          <w:rFonts w:ascii="Arial" w:hAnsi="Arial"/>
          <w:sz w:val="21"/>
          <w:szCs w:val="18"/>
        </w:rPr>
      </w:pPr>
      <w:r w:rsidRPr="00E009BD">
        <w:rPr>
          <w:rFonts w:ascii="Arial" w:hAnsi="Arial"/>
          <w:sz w:val="21"/>
          <w:szCs w:val="18"/>
        </w:rPr>
        <w:t>„Die Welt ist ein Würstelstand“ von Step</w:t>
      </w:r>
      <w:r w:rsidR="00307CB9">
        <w:rPr>
          <w:rFonts w:ascii="Arial" w:hAnsi="Arial"/>
          <w:sz w:val="21"/>
          <w:szCs w:val="18"/>
        </w:rPr>
        <w:t xml:space="preserve">han Lack und Manuela Linshalm </w:t>
      </w:r>
    </w:p>
    <w:p w:rsidR="00307CB9" w:rsidRDefault="00307CB9" w:rsidP="00E009BD">
      <w:pPr>
        <w:widowControl w:val="0"/>
        <w:autoSpaceDE w:val="0"/>
        <w:autoSpaceDN w:val="0"/>
        <w:adjustRightInd w:val="0"/>
        <w:rPr>
          <w:rFonts w:ascii="Arial" w:hAnsi="Arial"/>
          <w:sz w:val="21"/>
          <w:szCs w:val="18"/>
        </w:rPr>
      </w:pPr>
      <w:r>
        <w:rPr>
          <w:rFonts w:ascii="Arial" w:hAnsi="Arial"/>
          <w:sz w:val="21"/>
          <w:szCs w:val="18"/>
        </w:rPr>
        <w:t xml:space="preserve">Regie: Christine Wipplinger </w:t>
      </w:r>
      <w:r>
        <w:rPr>
          <w:rFonts w:ascii="Arial" w:hAnsi="Arial"/>
          <w:sz w:val="21"/>
          <w:szCs w:val="18"/>
        </w:rPr>
        <w:sym w:font="Symbol" w:char="F0BD"/>
      </w:r>
      <w:r>
        <w:rPr>
          <w:rFonts w:ascii="Arial" w:hAnsi="Arial"/>
          <w:sz w:val="21"/>
          <w:szCs w:val="18"/>
        </w:rPr>
        <w:t xml:space="preserve"> Spiel: Manuela Linkshalm </w:t>
      </w:r>
      <w:r>
        <w:rPr>
          <w:rFonts w:ascii="Arial" w:hAnsi="Arial"/>
          <w:sz w:val="21"/>
          <w:szCs w:val="18"/>
        </w:rPr>
        <w:sym w:font="Symbol" w:char="F0BD"/>
      </w:r>
      <w:r>
        <w:rPr>
          <w:rFonts w:ascii="Arial" w:hAnsi="Arial"/>
          <w:sz w:val="21"/>
          <w:szCs w:val="18"/>
        </w:rPr>
        <w:t xml:space="preserve"> Musik: Heidelinde Gratzl </w:t>
      </w:r>
    </w:p>
    <w:p w:rsidR="00E009BD" w:rsidRDefault="00E009BD" w:rsidP="00E009BD">
      <w:pPr>
        <w:widowControl w:val="0"/>
        <w:autoSpaceDE w:val="0"/>
        <w:autoSpaceDN w:val="0"/>
        <w:adjustRightInd w:val="0"/>
        <w:rPr>
          <w:rFonts w:ascii="Arial" w:hAnsi="Arial"/>
          <w:sz w:val="21"/>
          <w:szCs w:val="18"/>
        </w:rPr>
      </w:pPr>
      <w:r w:rsidRPr="00E009BD">
        <w:rPr>
          <w:rFonts w:ascii="Arial" w:hAnsi="Arial"/>
          <w:sz w:val="21"/>
          <w:szCs w:val="18"/>
        </w:rPr>
        <w:t>Puppenbau:</w:t>
      </w:r>
      <w:r>
        <w:rPr>
          <w:rFonts w:ascii="Arial" w:hAnsi="Arial"/>
          <w:sz w:val="21"/>
          <w:szCs w:val="18"/>
        </w:rPr>
        <w:t xml:space="preserve"> </w:t>
      </w:r>
      <w:r w:rsidR="00307CB9">
        <w:rPr>
          <w:rFonts w:ascii="Arial" w:hAnsi="Arial"/>
          <w:sz w:val="21"/>
          <w:szCs w:val="18"/>
        </w:rPr>
        <w:t>Nikolaus Habjan, M. Linshalm und andere</w:t>
      </w:r>
    </w:p>
    <w:p w:rsidR="00307CB9" w:rsidRPr="00025E6D" w:rsidRDefault="00307CB9" w:rsidP="007201F8">
      <w:pPr>
        <w:rPr>
          <w:rFonts w:ascii="Arial" w:hAnsi="Arial"/>
          <w:sz w:val="18"/>
          <w:szCs w:val="18"/>
        </w:rPr>
      </w:pPr>
    </w:p>
    <w:p w:rsidR="00307CB9" w:rsidRDefault="00307CB9" w:rsidP="007201F8">
      <w:pPr>
        <w:rPr>
          <w:rFonts w:ascii="Arial" w:hAnsi="Arial"/>
          <w:sz w:val="21"/>
          <w:szCs w:val="18"/>
        </w:rPr>
      </w:pPr>
      <w:r>
        <w:rPr>
          <w:rFonts w:ascii="Arial" w:hAnsi="Arial"/>
          <w:sz w:val="21"/>
          <w:szCs w:val="18"/>
        </w:rPr>
        <w:t>Museumsdepot Trofaiach, Silvester Heider Platz 1</w:t>
      </w:r>
    </w:p>
    <w:p w:rsidR="00307CB9" w:rsidRPr="002A08EE" w:rsidRDefault="00307CB9" w:rsidP="007201F8">
      <w:pPr>
        <w:rPr>
          <w:rFonts w:ascii="Arial" w:hAnsi="Arial"/>
          <w:sz w:val="21"/>
          <w:szCs w:val="18"/>
        </w:rPr>
      </w:pPr>
      <w:r>
        <w:rPr>
          <w:rFonts w:ascii="Arial" w:hAnsi="Arial"/>
          <w:sz w:val="21"/>
          <w:szCs w:val="18"/>
        </w:rPr>
        <w:t xml:space="preserve">9.7.2023, 19.00 Uhr </w:t>
      </w:r>
      <w:r>
        <w:rPr>
          <w:rFonts w:ascii="Arial" w:hAnsi="Arial"/>
          <w:sz w:val="21"/>
          <w:szCs w:val="18"/>
        </w:rPr>
        <w:sym w:font="Symbol" w:char="F0BD"/>
      </w:r>
      <w:r>
        <w:rPr>
          <w:rFonts w:ascii="Arial" w:hAnsi="Arial"/>
          <w:sz w:val="21"/>
          <w:szCs w:val="18"/>
        </w:rPr>
        <w:t xml:space="preserve"> Tickets: 15 € </w:t>
      </w:r>
      <w:r>
        <w:rPr>
          <w:rFonts w:ascii="Arial" w:hAnsi="Arial"/>
          <w:sz w:val="21"/>
          <w:szCs w:val="18"/>
        </w:rPr>
        <w:sym w:font="Symbol" w:char="F0BD"/>
      </w:r>
      <w:r>
        <w:rPr>
          <w:rFonts w:ascii="Arial" w:hAnsi="Arial" w:cs="Arial"/>
          <w:color w:val="404040" w:themeColor="text1" w:themeTint="BF"/>
          <w:sz w:val="21"/>
        </w:rPr>
        <w:t xml:space="preserve"> Reservierungen:  Tel.</w:t>
      </w:r>
      <w:r w:rsidR="002A08EE" w:rsidRPr="002A08EE">
        <w:rPr>
          <w:rFonts w:ascii="Arial" w:hAnsi="Arial"/>
          <w:sz w:val="21"/>
          <w:szCs w:val="18"/>
        </w:rPr>
        <w:t xml:space="preserve"> 0699 13005202</w:t>
      </w:r>
    </w:p>
    <w:p w:rsidR="00025E6D" w:rsidRPr="00025E6D" w:rsidRDefault="00025E6D" w:rsidP="00025E6D">
      <w:pPr>
        <w:rPr>
          <w:rFonts w:ascii="Arial" w:hAnsi="Arial"/>
          <w:sz w:val="18"/>
          <w:szCs w:val="18"/>
        </w:rPr>
      </w:pPr>
    </w:p>
    <w:p w:rsidR="00203A9C" w:rsidRDefault="00203A9C" w:rsidP="007201F8">
      <w:pPr>
        <w:rPr>
          <w:rFonts w:ascii="Arial" w:hAnsi="Arial" w:cs="Arial"/>
          <w:b/>
          <w:color w:val="404040" w:themeColor="text1" w:themeTint="BF"/>
          <w:sz w:val="21"/>
        </w:rPr>
      </w:pPr>
      <w:r w:rsidRPr="00D1359D">
        <w:rPr>
          <w:rFonts w:ascii="Arial" w:hAnsi="Arial" w:cs="Arial"/>
          <w:b/>
          <w:color w:val="404040" w:themeColor="text1" w:themeTint="BF"/>
          <w:sz w:val="21"/>
        </w:rPr>
        <w:t>Schubert Theater Wien:</w:t>
      </w:r>
    </w:p>
    <w:p w:rsidR="00953E1B" w:rsidRPr="002A08EE" w:rsidRDefault="00953E1B" w:rsidP="007201F8">
      <w:pPr>
        <w:rPr>
          <w:rFonts w:ascii="Arial" w:hAnsi="Arial" w:cs="Arial"/>
          <w:b/>
          <w:color w:val="404040" w:themeColor="text1" w:themeTint="BF"/>
          <w:sz w:val="12"/>
        </w:rPr>
      </w:pPr>
    </w:p>
    <w:p w:rsidR="00A0183D" w:rsidRDefault="00A0183D" w:rsidP="00A0183D">
      <w:pPr>
        <w:ind w:right="-432"/>
        <w:rPr>
          <w:rFonts w:ascii="Arial" w:eastAsia="Times" w:hAnsi="Arial" w:cs="Arial"/>
          <w:color w:val="404040" w:themeColor="text1" w:themeTint="BF"/>
          <w:sz w:val="21"/>
        </w:rPr>
      </w:pPr>
      <w:r w:rsidRPr="00550A76">
        <w:rPr>
          <w:rFonts w:ascii="Arial" w:eastAsia="Times" w:hAnsi="Arial" w:cs="Arial"/>
          <w:color w:val="404040" w:themeColor="text1" w:themeTint="BF"/>
          <w:sz w:val="21"/>
        </w:rPr>
        <w:t>Seit einigen Jahren hat sich das Schubert Theater ganz dem Figurentheater für Erwachsene ver</w:t>
      </w:r>
      <w:r>
        <w:rPr>
          <w:rFonts w:ascii="Arial" w:eastAsia="Times" w:hAnsi="Arial" w:cs="Arial"/>
          <w:color w:val="404040" w:themeColor="text1" w:themeTint="BF"/>
          <w:sz w:val="21"/>
        </w:rPr>
        <w:t>-</w:t>
      </w:r>
      <w:r w:rsidRPr="00550A76">
        <w:rPr>
          <w:rFonts w:ascii="Arial" w:eastAsia="Times" w:hAnsi="Arial" w:cs="Arial"/>
          <w:color w:val="404040" w:themeColor="text1" w:themeTint="BF"/>
          <w:sz w:val="21"/>
        </w:rPr>
        <w:t xml:space="preserve">schrieben. Es ist bekannt und beliebt für seine morbid-humorvollen Abende und poetischen Bilderreisen und nicht zuletzt aufgrund seines technisch präzisen Puppenspiels hoch renommiert. Unter </w:t>
      </w:r>
      <w:r w:rsidRPr="00550A76">
        <w:rPr>
          <w:rFonts w:ascii="Arial" w:eastAsia="Times" w:hAnsi="Arial" w:cs="Arial"/>
          <w:color w:val="404040" w:themeColor="text1" w:themeTint="BF"/>
          <w:sz w:val="21"/>
        </w:rPr>
        <w:fldChar w:fldCharType="begin"/>
      </w:r>
      <w:r w:rsidRPr="00550A76">
        <w:rPr>
          <w:rFonts w:ascii="Arial" w:eastAsia="Times" w:hAnsi="Arial" w:cs="Arial"/>
          <w:color w:val="404040" w:themeColor="text1" w:themeTint="BF"/>
          <w:sz w:val="21"/>
        </w:rPr>
        <w:instrText xml:space="preserve"> HYPERLINK "https://schuberttheater.at/direktion/" \t "_blank" </w:instrText>
      </w:r>
      <w:r w:rsidRPr="00550A76">
        <w:rPr>
          <w:rFonts w:ascii="Arial" w:eastAsia="Times" w:hAnsi="Arial" w:cs="Arial"/>
          <w:color w:val="404040" w:themeColor="text1" w:themeTint="BF"/>
          <w:sz w:val="21"/>
        </w:rPr>
      </w:r>
      <w:r w:rsidRPr="00550A76">
        <w:rPr>
          <w:rFonts w:ascii="Arial" w:eastAsia="Times" w:hAnsi="Arial" w:cs="Arial"/>
          <w:color w:val="404040" w:themeColor="text1" w:themeTint="BF"/>
          <w:sz w:val="21"/>
        </w:rPr>
        <w:fldChar w:fldCharType="separate"/>
      </w:r>
      <w:r w:rsidRPr="00550A76">
        <w:rPr>
          <w:rFonts w:ascii="Arial" w:eastAsia="Times" w:hAnsi="Arial" w:cs="Arial"/>
          <w:color w:val="404040" w:themeColor="text1" w:themeTint="BF"/>
          <w:sz w:val="21"/>
        </w:rPr>
        <w:t>Simon Meusburger und Lisa Zingerle</w:t>
      </w:r>
      <w:r w:rsidRPr="00550A76">
        <w:rPr>
          <w:rFonts w:ascii="Arial" w:eastAsia="Times" w:hAnsi="Arial" w:cs="Arial"/>
          <w:color w:val="404040" w:themeColor="text1" w:themeTint="BF"/>
          <w:sz w:val="21"/>
        </w:rPr>
        <w:fldChar w:fldCharType="end"/>
      </w:r>
      <w:r w:rsidRPr="00550A76">
        <w:rPr>
          <w:rFonts w:ascii="Arial" w:eastAsia="Times" w:hAnsi="Arial" w:cs="Arial"/>
          <w:color w:val="404040" w:themeColor="text1" w:themeTint="BF"/>
          <w:sz w:val="21"/>
        </w:rPr>
        <w:t> werden alte und neue Stoffe, Klassiker wie “</w:t>
      </w:r>
      <w:r w:rsidRPr="00550A76">
        <w:rPr>
          <w:rFonts w:ascii="Arial" w:eastAsia="Times" w:hAnsi="Arial" w:cs="Arial"/>
          <w:color w:val="404040" w:themeColor="text1" w:themeTint="BF"/>
          <w:sz w:val="21"/>
        </w:rPr>
        <w:fldChar w:fldCharType="begin"/>
      </w:r>
      <w:r w:rsidRPr="00550A76">
        <w:rPr>
          <w:rFonts w:ascii="Arial" w:eastAsia="Times" w:hAnsi="Arial" w:cs="Arial"/>
          <w:color w:val="404040" w:themeColor="text1" w:themeTint="BF"/>
          <w:sz w:val="21"/>
        </w:rPr>
        <w:instrText xml:space="preserve"> HYPERLINK "https://schuberttheater.at/portfolio/faust/" \t "_blank" </w:instrText>
      </w:r>
      <w:r w:rsidRPr="00550A76">
        <w:rPr>
          <w:rFonts w:ascii="Arial" w:eastAsia="Times" w:hAnsi="Arial" w:cs="Arial"/>
          <w:color w:val="404040" w:themeColor="text1" w:themeTint="BF"/>
          <w:sz w:val="21"/>
        </w:rPr>
      </w:r>
      <w:r w:rsidRPr="00550A76">
        <w:rPr>
          <w:rFonts w:ascii="Arial" w:eastAsia="Times" w:hAnsi="Arial" w:cs="Arial"/>
          <w:color w:val="404040" w:themeColor="text1" w:themeTint="BF"/>
          <w:sz w:val="21"/>
        </w:rPr>
        <w:fldChar w:fldCharType="separate"/>
      </w:r>
      <w:r w:rsidRPr="00550A76">
        <w:rPr>
          <w:rFonts w:ascii="Arial" w:eastAsia="Times" w:hAnsi="Arial" w:cs="Arial"/>
          <w:color w:val="404040" w:themeColor="text1" w:themeTint="BF"/>
          <w:sz w:val="21"/>
        </w:rPr>
        <w:t>Faust</w:t>
      </w:r>
      <w:r w:rsidRPr="00550A76">
        <w:rPr>
          <w:rFonts w:ascii="Arial" w:eastAsia="Times" w:hAnsi="Arial" w:cs="Arial"/>
          <w:color w:val="404040" w:themeColor="text1" w:themeTint="BF"/>
          <w:sz w:val="21"/>
        </w:rPr>
        <w:fldChar w:fldCharType="end"/>
      </w:r>
      <w:r w:rsidRPr="00550A76">
        <w:rPr>
          <w:rFonts w:ascii="Arial" w:eastAsia="Times" w:hAnsi="Arial" w:cs="Arial"/>
          <w:color w:val="404040" w:themeColor="text1" w:themeTint="BF"/>
          <w:sz w:val="21"/>
        </w:rPr>
        <w:t>” und “</w:t>
      </w:r>
      <w:r w:rsidRPr="00550A76">
        <w:rPr>
          <w:rFonts w:ascii="Arial" w:eastAsia="Times" w:hAnsi="Arial" w:cs="Arial"/>
          <w:color w:val="404040" w:themeColor="text1" w:themeTint="BF"/>
          <w:sz w:val="21"/>
        </w:rPr>
        <w:fldChar w:fldCharType="begin"/>
      </w:r>
      <w:r w:rsidRPr="00550A76">
        <w:rPr>
          <w:rFonts w:ascii="Arial" w:eastAsia="Times" w:hAnsi="Arial" w:cs="Arial"/>
          <w:color w:val="404040" w:themeColor="text1" w:themeTint="BF"/>
          <w:sz w:val="21"/>
        </w:rPr>
        <w:instrText xml:space="preserve"> HYPERLINK "https://schuberttheater.at/portfolio/blade-runner/" \t "_blank" </w:instrText>
      </w:r>
      <w:r w:rsidRPr="00550A76">
        <w:rPr>
          <w:rFonts w:ascii="Arial" w:eastAsia="Times" w:hAnsi="Arial" w:cs="Arial"/>
          <w:color w:val="404040" w:themeColor="text1" w:themeTint="BF"/>
          <w:sz w:val="21"/>
        </w:rPr>
      </w:r>
      <w:r w:rsidRPr="00550A76">
        <w:rPr>
          <w:rFonts w:ascii="Arial" w:eastAsia="Times" w:hAnsi="Arial" w:cs="Arial"/>
          <w:color w:val="404040" w:themeColor="text1" w:themeTint="BF"/>
          <w:sz w:val="21"/>
        </w:rPr>
        <w:fldChar w:fldCharType="separate"/>
      </w:r>
      <w:r w:rsidRPr="00550A76">
        <w:rPr>
          <w:rFonts w:ascii="Arial" w:eastAsia="Times" w:hAnsi="Arial" w:cs="Arial"/>
          <w:color w:val="404040" w:themeColor="text1" w:themeTint="BF"/>
          <w:sz w:val="21"/>
        </w:rPr>
        <w:t>Blade Runner</w:t>
      </w:r>
      <w:r w:rsidRPr="00550A76">
        <w:rPr>
          <w:rFonts w:ascii="Arial" w:eastAsia="Times" w:hAnsi="Arial" w:cs="Arial"/>
          <w:color w:val="404040" w:themeColor="text1" w:themeTint="BF"/>
          <w:sz w:val="21"/>
        </w:rPr>
        <w:fldChar w:fldCharType="end"/>
      </w:r>
      <w:r w:rsidRPr="00550A76">
        <w:rPr>
          <w:rFonts w:ascii="Arial" w:eastAsia="Times" w:hAnsi="Arial" w:cs="Arial"/>
          <w:color w:val="404040" w:themeColor="text1" w:themeTint="BF"/>
          <w:sz w:val="21"/>
        </w:rPr>
        <w:t>”, Biografien wie “</w:t>
      </w:r>
      <w:r w:rsidRPr="00550A76">
        <w:rPr>
          <w:rFonts w:ascii="Arial" w:eastAsia="Times" w:hAnsi="Arial" w:cs="Arial"/>
          <w:color w:val="404040" w:themeColor="text1" w:themeTint="BF"/>
          <w:sz w:val="21"/>
        </w:rPr>
        <w:fldChar w:fldCharType="begin"/>
      </w:r>
      <w:r w:rsidRPr="00550A76">
        <w:rPr>
          <w:rFonts w:ascii="Arial" w:eastAsia="Times" w:hAnsi="Arial" w:cs="Arial"/>
          <w:color w:val="404040" w:themeColor="text1" w:themeTint="BF"/>
          <w:sz w:val="21"/>
        </w:rPr>
        <w:instrText xml:space="preserve"> HYPERLINK "https://schuberttheater.at/portfolio/die-gesichter-der-hedy-lamarr/" \t "_blank" </w:instrText>
      </w:r>
      <w:r w:rsidRPr="00550A76">
        <w:rPr>
          <w:rFonts w:ascii="Arial" w:eastAsia="Times" w:hAnsi="Arial" w:cs="Arial"/>
          <w:color w:val="404040" w:themeColor="text1" w:themeTint="BF"/>
          <w:sz w:val="21"/>
        </w:rPr>
      </w:r>
      <w:r w:rsidRPr="00550A76">
        <w:rPr>
          <w:rFonts w:ascii="Arial" w:eastAsia="Times" w:hAnsi="Arial" w:cs="Arial"/>
          <w:color w:val="404040" w:themeColor="text1" w:themeTint="BF"/>
          <w:sz w:val="21"/>
        </w:rPr>
        <w:fldChar w:fldCharType="separate"/>
      </w:r>
      <w:r w:rsidRPr="00550A76">
        <w:rPr>
          <w:rFonts w:ascii="Arial" w:eastAsia="Times" w:hAnsi="Arial" w:cs="Arial"/>
          <w:color w:val="404040" w:themeColor="text1" w:themeTint="BF"/>
          <w:sz w:val="21"/>
        </w:rPr>
        <w:t>Die Gesichter der Hedy Lamarr</w:t>
      </w:r>
      <w:r w:rsidRPr="00550A76">
        <w:rPr>
          <w:rFonts w:ascii="Arial" w:eastAsia="Times" w:hAnsi="Arial" w:cs="Arial"/>
          <w:color w:val="404040" w:themeColor="text1" w:themeTint="BF"/>
          <w:sz w:val="21"/>
        </w:rPr>
        <w:fldChar w:fldCharType="end"/>
      </w:r>
      <w:r w:rsidRPr="00550A76">
        <w:rPr>
          <w:rFonts w:ascii="Arial" w:eastAsia="Times" w:hAnsi="Arial" w:cs="Arial"/>
          <w:color w:val="404040" w:themeColor="text1" w:themeTint="BF"/>
          <w:sz w:val="21"/>
        </w:rPr>
        <w:t>” bis hin zu Uraufführungen</w:t>
      </w:r>
      <w:r>
        <w:rPr>
          <w:rFonts w:ascii="Arial" w:eastAsia="Times" w:hAnsi="Arial" w:cs="Arial"/>
          <w:color w:val="404040" w:themeColor="text1" w:themeTint="BF"/>
          <w:sz w:val="21"/>
        </w:rPr>
        <w:t xml:space="preserve"> verwirklicht.</w:t>
      </w:r>
    </w:p>
    <w:p w:rsidR="00025E6D" w:rsidRPr="002A08EE" w:rsidRDefault="00A0183D" w:rsidP="00025E6D">
      <w:pPr>
        <w:rPr>
          <w:rFonts w:ascii="Arial" w:hAnsi="Arial" w:cs="Arial"/>
          <w:b/>
          <w:color w:val="404040" w:themeColor="text1" w:themeTint="BF"/>
          <w:sz w:val="12"/>
        </w:rPr>
      </w:pPr>
      <w:r w:rsidRPr="00550A76">
        <w:rPr>
          <w:rFonts w:ascii="Arial" w:eastAsia="Times" w:hAnsi="Arial" w:cs="Arial"/>
          <w:color w:val="404040" w:themeColor="text1" w:themeTint="BF"/>
          <w:sz w:val="21"/>
        </w:rPr>
        <w:t>Mit </w:t>
      </w:r>
      <w:r w:rsidRPr="00550A76">
        <w:rPr>
          <w:rFonts w:ascii="Arial" w:eastAsia="Times" w:hAnsi="Arial" w:cs="Arial"/>
          <w:color w:val="404040" w:themeColor="text1" w:themeTint="BF"/>
          <w:sz w:val="21"/>
        </w:rPr>
        <w:fldChar w:fldCharType="begin"/>
      </w:r>
      <w:r w:rsidRPr="00550A76">
        <w:rPr>
          <w:rFonts w:ascii="Arial" w:eastAsia="Times" w:hAnsi="Arial" w:cs="Arial"/>
          <w:color w:val="404040" w:themeColor="text1" w:themeTint="BF"/>
          <w:sz w:val="21"/>
        </w:rPr>
        <w:instrText xml:space="preserve"> HYPERLINK "https://www.nikolaushabjan.com/arbeiten/puppenspieler/" \t "_blank" </w:instrText>
      </w:r>
      <w:r w:rsidRPr="00550A76">
        <w:rPr>
          <w:rFonts w:ascii="Arial" w:eastAsia="Times" w:hAnsi="Arial" w:cs="Arial"/>
          <w:color w:val="404040" w:themeColor="text1" w:themeTint="BF"/>
          <w:sz w:val="21"/>
        </w:rPr>
      </w:r>
      <w:r w:rsidRPr="00550A76">
        <w:rPr>
          <w:rFonts w:ascii="Arial" w:eastAsia="Times" w:hAnsi="Arial" w:cs="Arial"/>
          <w:color w:val="404040" w:themeColor="text1" w:themeTint="BF"/>
          <w:sz w:val="21"/>
        </w:rPr>
        <w:fldChar w:fldCharType="separate"/>
      </w:r>
      <w:r w:rsidRPr="00550A76">
        <w:rPr>
          <w:rFonts w:ascii="Arial" w:eastAsia="Times" w:hAnsi="Arial" w:cs="Arial"/>
          <w:color w:val="404040" w:themeColor="text1" w:themeTint="BF"/>
          <w:sz w:val="21"/>
        </w:rPr>
        <w:t>Nikolaus Habjan</w:t>
      </w:r>
      <w:r w:rsidRPr="00550A76">
        <w:rPr>
          <w:rFonts w:ascii="Arial" w:eastAsia="Times" w:hAnsi="Arial" w:cs="Arial"/>
          <w:color w:val="404040" w:themeColor="text1" w:themeTint="BF"/>
          <w:sz w:val="21"/>
        </w:rPr>
        <w:fldChar w:fldCharType="end"/>
      </w:r>
      <w:r w:rsidRPr="00550A76">
        <w:rPr>
          <w:rFonts w:ascii="Arial" w:eastAsia="Times" w:hAnsi="Arial" w:cs="Arial"/>
          <w:color w:val="404040" w:themeColor="text1" w:themeTint="BF"/>
          <w:sz w:val="21"/>
        </w:rPr>
        <w:t> kamen die Klappmaulpuppen ans Schubert Theater und es entstanden Stücke wie “Der Herr Karl”, “Don Quijote” und “</w:t>
      </w:r>
      <w:r w:rsidRPr="007D0AAA">
        <w:rPr>
          <w:rFonts w:ascii="Arial" w:eastAsia="Times" w:hAnsi="Arial" w:cs="Arial"/>
          <w:color w:val="404040" w:themeColor="text1" w:themeTint="BF"/>
          <w:sz w:val="21"/>
        </w:rPr>
        <w:t>F. Zawrel – erbbiologisch und sozial minderwertig“</w:t>
      </w:r>
      <w:r>
        <w:rPr>
          <w:rFonts w:ascii="Arial" w:eastAsia="Times" w:hAnsi="Arial" w:cs="Arial"/>
          <w:color w:val="404040" w:themeColor="text1" w:themeTint="BF"/>
          <w:sz w:val="21"/>
        </w:rPr>
        <w:t xml:space="preserve"> (</w:t>
      </w:r>
      <w:r w:rsidRPr="007D0AAA">
        <w:rPr>
          <w:rFonts w:ascii="Arial" w:eastAsia="Times" w:hAnsi="Arial" w:cs="Arial"/>
          <w:color w:val="404040" w:themeColor="text1" w:themeTint="BF"/>
          <w:sz w:val="21"/>
        </w:rPr>
        <w:t xml:space="preserve">Nestroypreis </w:t>
      </w:r>
      <w:r>
        <w:rPr>
          <w:rFonts w:ascii="Arial" w:eastAsia="Times" w:hAnsi="Arial" w:cs="Arial"/>
          <w:color w:val="404040" w:themeColor="text1" w:themeTint="BF"/>
          <w:sz w:val="21"/>
        </w:rPr>
        <w:t>2012)</w:t>
      </w:r>
      <w:r w:rsidRPr="00550A76">
        <w:rPr>
          <w:rFonts w:ascii="Arial" w:eastAsia="Times" w:hAnsi="Arial" w:cs="Arial"/>
          <w:color w:val="404040" w:themeColor="text1" w:themeTint="BF"/>
          <w:sz w:val="21"/>
        </w:rPr>
        <w:t>.</w:t>
      </w:r>
      <w:r>
        <w:rPr>
          <w:rFonts w:ascii="Arial" w:eastAsia="Times" w:hAnsi="Arial" w:cs="Arial"/>
          <w:color w:val="404040" w:themeColor="text1" w:themeTint="BF"/>
          <w:sz w:val="21"/>
        </w:rPr>
        <w:t xml:space="preserve"> </w:t>
      </w:r>
      <w:r w:rsidR="00025E6D">
        <w:rPr>
          <w:rFonts w:ascii="Arial" w:eastAsia="Times" w:hAnsi="Arial" w:cs="Arial"/>
          <w:color w:val="404040" w:themeColor="text1" w:themeTint="BF"/>
          <w:sz w:val="21"/>
        </w:rPr>
        <w:br/>
      </w:r>
    </w:p>
    <w:p w:rsidR="00A0183D" w:rsidRPr="00A0183D" w:rsidRDefault="00A0183D" w:rsidP="00025E6D">
      <w:pPr>
        <w:rPr>
          <w:rFonts w:ascii="Arial" w:eastAsia="Times" w:hAnsi="Arial" w:cs="Arial"/>
          <w:color w:val="404040" w:themeColor="text1" w:themeTint="BF"/>
          <w:sz w:val="21"/>
        </w:rPr>
      </w:pPr>
      <w:r>
        <w:rPr>
          <w:rFonts w:ascii="Arial" w:hAnsi="Arial"/>
          <w:sz w:val="21"/>
          <w:szCs w:val="18"/>
        </w:rPr>
        <w:t>Bei eisenerZ</w:t>
      </w:r>
      <w:r w:rsidRPr="0087044C">
        <w:rPr>
          <w:rFonts w:ascii="Arial" w:hAnsi="Arial"/>
          <w:sz w:val="21"/>
          <w:szCs w:val="18"/>
        </w:rPr>
        <w:t>*ART trat das Schubert Theater Wien bereits 2014 mit dem </w:t>
      </w:r>
      <w:r w:rsidRPr="0087044C">
        <w:rPr>
          <w:rFonts w:ascii="Arial" w:hAnsi="Arial"/>
          <w:sz w:val="21"/>
          <w:szCs w:val="18"/>
        </w:rPr>
        <w:fldChar w:fldCharType="begin"/>
      </w:r>
      <w:r w:rsidRPr="0087044C">
        <w:rPr>
          <w:rFonts w:ascii="Arial" w:hAnsi="Arial"/>
          <w:sz w:val="21"/>
          <w:szCs w:val="18"/>
        </w:rPr>
        <w:instrText xml:space="preserve"> HYPERLINK "https://www.eisenerz-art.at/events/der-herr-karl/" \t "_blank" </w:instrText>
      </w:r>
      <w:r w:rsidRPr="0087044C">
        <w:rPr>
          <w:rFonts w:ascii="Arial" w:hAnsi="Arial"/>
          <w:sz w:val="21"/>
          <w:szCs w:val="18"/>
        </w:rPr>
      </w:r>
      <w:r w:rsidRPr="0087044C">
        <w:rPr>
          <w:rFonts w:ascii="Arial" w:hAnsi="Arial"/>
          <w:sz w:val="21"/>
          <w:szCs w:val="18"/>
        </w:rPr>
        <w:fldChar w:fldCharType="separate"/>
      </w:r>
      <w:r w:rsidRPr="0087044C">
        <w:rPr>
          <w:rFonts w:ascii="Arial" w:hAnsi="Arial"/>
          <w:sz w:val="21"/>
          <w:szCs w:val="18"/>
        </w:rPr>
        <w:t>„Herrn Karl“</w:t>
      </w:r>
      <w:r w:rsidRPr="0087044C">
        <w:rPr>
          <w:rFonts w:ascii="Arial" w:hAnsi="Arial"/>
          <w:sz w:val="21"/>
          <w:szCs w:val="18"/>
        </w:rPr>
        <w:fldChar w:fldCharType="end"/>
      </w:r>
      <w:r w:rsidRPr="0087044C">
        <w:rPr>
          <w:rFonts w:ascii="Arial" w:hAnsi="Arial"/>
          <w:sz w:val="21"/>
          <w:szCs w:val="18"/>
        </w:rPr>
        <w:t> </w:t>
      </w:r>
      <w:r w:rsidR="009172C8">
        <w:rPr>
          <w:rFonts w:ascii="Arial" w:hAnsi="Arial"/>
          <w:sz w:val="21"/>
          <w:szCs w:val="18"/>
        </w:rPr>
        <w:t xml:space="preserve"> (Regie: Simon Meusburger, Spiel: Nikolaus Habjan) </w:t>
      </w:r>
      <w:r w:rsidRPr="0087044C">
        <w:rPr>
          <w:rFonts w:ascii="Arial" w:hAnsi="Arial"/>
          <w:sz w:val="21"/>
          <w:szCs w:val="18"/>
        </w:rPr>
        <w:t>und 2021 mit dem </w:t>
      </w:r>
      <w:r w:rsidRPr="0087044C">
        <w:rPr>
          <w:rFonts w:ascii="Arial" w:hAnsi="Arial"/>
          <w:sz w:val="21"/>
          <w:szCs w:val="18"/>
        </w:rPr>
        <w:fldChar w:fldCharType="begin"/>
      </w:r>
      <w:r w:rsidRPr="0087044C">
        <w:rPr>
          <w:rFonts w:ascii="Arial" w:hAnsi="Arial"/>
          <w:sz w:val="21"/>
          <w:szCs w:val="18"/>
        </w:rPr>
        <w:instrText xml:space="preserve"> HYPERLINK "https://www.eisenerz-art.at/events/schubert-theater-wien-circus-der-traeume/" \t "_blank" </w:instrText>
      </w:r>
      <w:r w:rsidRPr="0087044C">
        <w:rPr>
          <w:rFonts w:ascii="Arial" w:hAnsi="Arial"/>
          <w:sz w:val="21"/>
          <w:szCs w:val="18"/>
        </w:rPr>
      </w:r>
      <w:r w:rsidRPr="0087044C">
        <w:rPr>
          <w:rFonts w:ascii="Arial" w:hAnsi="Arial"/>
          <w:sz w:val="21"/>
          <w:szCs w:val="18"/>
        </w:rPr>
        <w:fldChar w:fldCharType="separate"/>
      </w:r>
      <w:r w:rsidRPr="0087044C">
        <w:rPr>
          <w:rFonts w:ascii="Arial" w:hAnsi="Arial"/>
          <w:sz w:val="21"/>
          <w:szCs w:val="18"/>
        </w:rPr>
        <w:t>„Circus der Träume“</w:t>
      </w:r>
      <w:r w:rsidRPr="0087044C">
        <w:rPr>
          <w:rFonts w:ascii="Arial" w:hAnsi="Arial"/>
          <w:sz w:val="21"/>
          <w:szCs w:val="18"/>
        </w:rPr>
        <w:fldChar w:fldCharType="end"/>
      </w:r>
      <w:r w:rsidRPr="0087044C">
        <w:rPr>
          <w:rFonts w:ascii="Arial" w:hAnsi="Arial"/>
          <w:sz w:val="21"/>
          <w:szCs w:val="18"/>
        </w:rPr>
        <w:t> auf.</w:t>
      </w:r>
    </w:p>
    <w:p w:rsidR="008F7AA6" w:rsidRDefault="008F7AA6" w:rsidP="008F7AA6">
      <w:pPr>
        <w:rPr>
          <w:rFonts w:ascii="Arial" w:hAnsi="Arial" w:cs="Arial"/>
          <w:b/>
          <w:color w:val="404040" w:themeColor="text1" w:themeTint="BF"/>
          <w:sz w:val="22"/>
        </w:rPr>
      </w:pPr>
      <w:r w:rsidRPr="00D1359D">
        <w:rPr>
          <w:rFonts w:ascii="Arial" w:hAnsi="Arial" w:cs="Arial"/>
          <w:b/>
          <w:color w:val="404040" w:themeColor="text1" w:themeTint="BF"/>
          <w:sz w:val="22"/>
        </w:rPr>
        <w:t>JOHANNES SILBERSCHNEIDER</w:t>
      </w:r>
      <w:r>
        <w:rPr>
          <w:rFonts w:ascii="Arial" w:hAnsi="Arial" w:cs="Arial"/>
          <w:b/>
          <w:color w:val="404040" w:themeColor="text1" w:themeTint="BF"/>
          <w:sz w:val="22"/>
        </w:rPr>
        <w:t xml:space="preserve"> &amp; SOYKA / STIRNER</w:t>
      </w:r>
      <w:r w:rsidRPr="00D1359D">
        <w:rPr>
          <w:rFonts w:ascii="Arial" w:hAnsi="Arial" w:cs="Arial"/>
          <w:b/>
          <w:color w:val="404040" w:themeColor="text1" w:themeTint="BF"/>
          <w:sz w:val="22"/>
        </w:rPr>
        <w:t xml:space="preserve">: </w:t>
      </w:r>
      <w:r>
        <w:rPr>
          <w:rFonts w:ascii="Arial" w:hAnsi="Arial" w:cs="Arial"/>
          <w:b/>
          <w:color w:val="404040" w:themeColor="text1" w:themeTint="BF"/>
          <w:sz w:val="22"/>
        </w:rPr>
        <w:t xml:space="preserve"> </w:t>
      </w:r>
      <w:r>
        <w:rPr>
          <w:rFonts w:ascii="Arial" w:hAnsi="Arial" w:cs="Arial"/>
          <w:b/>
          <w:color w:val="404040" w:themeColor="text1" w:themeTint="BF"/>
          <w:sz w:val="22"/>
        </w:rPr>
        <w:tab/>
      </w:r>
      <w:r>
        <w:rPr>
          <w:rFonts w:ascii="Arial" w:hAnsi="Arial" w:cs="Arial"/>
          <w:b/>
          <w:color w:val="404040" w:themeColor="text1" w:themeTint="BF"/>
          <w:sz w:val="22"/>
        </w:rPr>
        <w:tab/>
      </w:r>
      <w:r>
        <w:rPr>
          <w:rFonts w:ascii="Arial" w:hAnsi="Arial" w:cs="Arial"/>
          <w:b/>
          <w:color w:val="404040" w:themeColor="text1" w:themeTint="BF"/>
          <w:sz w:val="22"/>
        </w:rPr>
        <w:tab/>
      </w:r>
      <w:r w:rsidRPr="008F7AA6">
        <w:rPr>
          <w:rFonts w:ascii="Arial" w:hAnsi="Arial" w:cs="Arial"/>
          <w:bCs/>
          <w:color w:val="404040" w:themeColor="text1" w:themeTint="BF"/>
          <w:sz w:val="22"/>
        </w:rPr>
        <w:t>19.</w:t>
      </w:r>
      <w:r w:rsidR="00616FD7">
        <w:rPr>
          <w:rFonts w:ascii="Arial" w:hAnsi="Arial" w:cs="Arial"/>
          <w:bCs/>
          <w:color w:val="404040" w:themeColor="text1" w:themeTint="BF"/>
          <w:sz w:val="22"/>
        </w:rPr>
        <w:t xml:space="preserve"> </w:t>
      </w:r>
      <w:r w:rsidRPr="008F7AA6">
        <w:rPr>
          <w:rFonts w:ascii="Arial" w:hAnsi="Arial" w:cs="Arial"/>
          <w:bCs/>
          <w:color w:val="404040" w:themeColor="text1" w:themeTint="BF"/>
          <w:sz w:val="22"/>
        </w:rPr>
        <w:t>August 2023</w:t>
      </w:r>
    </w:p>
    <w:p w:rsidR="008F7AA6" w:rsidRDefault="008F7AA6" w:rsidP="008F7AA6">
      <w:pPr>
        <w:rPr>
          <w:rFonts w:ascii="Arial" w:hAnsi="Arial" w:cs="Arial"/>
          <w:color w:val="404040" w:themeColor="text1" w:themeTint="BF"/>
          <w:sz w:val="22"/>
        </w:rPr>
      </w:pPr>
      <w:r w:rsidRPr="00D1359D">
        <w:rPr>
          <w:rFonts w:ascii="Arial" w:hAnsi="Arial" w:cs="Arial"/>
          <w:b/>
          <w:color w:val="404040" w:themeColor="text1" w:themeTint="BF"/>
          <w:sz w:val="22"/>
        </w:rPr>
        <w:t>D</w:t>
      </w:r>
      <w:r>
        <w:rPr>
          <w:rFonts w:ascii="Arial" w:hAnsi="Arial" w:cs="Arial"/>
          <w:b/>
          <w:color w:val="404040" w:themeColor="text1" w:themeTint="BF"/>
          <w:sz w:val="22"/>
        </w:rPr>
        <w:t xml:space="preserve">a Jesus und seine Hawara </w:t>
      </w:r>
      <w:r>
        <w:rPr>
          <w:rFonts w:ascii="Arial" w:hAnsi="Arial" w:cs="Arial"/>
          <w:color w:val="404040" w:themeColor="text1" w:themeTint="BF"/>
          <w:sz w:val="22"/>
        </w:rPr>
        <w:tab/>
      </w:r>
      <w:r>
        <w:rPr>
          <w:rFonts w:ascii="Arial" w:hAnsi="Arial" w:cs="Arial"/>
          <w:color w:val="404040" w:themeColor="text1" w:themeTint="BF"/>
          <w:sz w:val="22"/>
        </w:rPr>
        <w:tab/>
        <w:t xml:space="preserve">     </w:t>
      </w:r>
      <w:r>
        <w:rPr>
          <w:rFonts w:ascii="Arial" w:hAnsi="Arial" w:cs="Arial"/>
          <w:b/>
          <w:color w:val="404040" w:themeColor="text1" w:themeTint="BF"/>
          <w:sz w:val="22"/>
        </w:rPr>
        <w:t xml:space="preserve">                     </w:t>
      </w:r>
      <w:r w:rsidRPr="00D1359D">
        <w:rPr>
          <w:rFonts w:ascii="Arial" w:hAnsi="Arial" w:cs="Arial"/>
          <w:i/>
          <w:color w:val="404040" w:themeColor="text1" w:themeTint="BF"/>
          <w:sz w:val="22"/>
        </w:rPr>
        <w:t xml:space="preserve">           </w:t>
      </w:r>
      <w:r w:rsidRPr="00D1359D">
        <w:rPr>
          <w:rFonts w:ascii="Arial" w:hAnsi="Arial" w:cs="Arial"/>
          <w:color w:val="404040" w:themeColor="text1" w:themeTint="BF"/>
          <w:sz w:val="22"/>
        </w:rPr>
        <w:t>Pfarrkirche Leoben-Donawitz</w:t>
      </w:r>
    </w:p>
    <w:p w:rsidR="00651106" w:rsidRPr="008F7AA6" w:rsidRDefault="00651106" w:rsidP="008F7AA6">
      <w:pPr>
        <w:rPr>
          <w:rFonts w:ascii="Arial" w:hAnsi="Arial" w:cs="Arial"/>
          <w:b/>
          <w:color w:val="404040" w:themeColor="text1" w:themeTint="BF"/>
          <w:sz w:val="22"/>
        </w:rPr>
      </w:pPr>
    </w:p>
    <w:p w:rsidR="00255C08" w:rsidRDefault="004C33C5" w:rsidP="00255C08">
      <w:pPr>
        <w:rPr>
          <w:rFonts w:ascii="Arial" w:hAnsi="Arial" w:cs="Arial"/>
          <w:sz w:val="28"/>
        </w:rPr>
      </w:pPr>
      <w:r>
        <w:rPr>
          <w:rFonts w:ascii="Arial" w:hAnsi="Arial" w:cs="Arial"/>
          <w:b/>
          <w:noProof/>
          <w:color w:val="404040" w:themeColor="text1" w:themeTint="BF"/>
          <w:sz w:val="21"/>
          <w:lang w:val="de-DE"/>
        </w:rPr>
        <w:drawing>
          <wp:inline distT="0" distB="0" distL="0" distR="0">
            <wp:extent cx="4832100" cy="2340000"/>
            <wp:effectExtent l="25400" t="0" r="0" b="0"/>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832100" cy="2340000"/>
                    </a:xfrm>
                    <a:prstGeom prst="rect">
                      <a:avLst/>
                    </a:prstGeom>
                    <a:noFill/>
                    <a:ln w="9525">
                      <a:noFill/>
                      <a:miter lim="800000"/>
                      <a:headEnd/>
                      <a:tailEnd/>
                    </a:ln>
                  </pic:spPr>
                </pic:pic>
              </a:graphicData>
            </a:graphic>
          </wp:inline>
        </w:drawing>
      </w:r>
    </w:p>
    <w:p w:rsidR="00255C08" w:rsidRPr="004C33C5" w:rsidRDefault="00255C08" w:rsidP="00255C08">
      <w:pPr>
        <w:rPr>
          <w:rFonts w:ascii="Arial" w:hAnsi="Arial" w:cs="Arial"/>
          <w:sz w:val="22"/>
        </w:rPr>
      </w:pPr>
    </w:p>
    <w:p w:rsidR="004C33C5" w:rsidRPr="004C33C5" w:rsidRDefault="004C33C5" w:rsidP="004C33C5">
      <w:pPr>
        <w:rPr>
          <w:rFonts w:ascii="Arial" w:hAnsi="Arial" w:cs="Arial"/>
          <w:sz w:val="22"/>
        </w:rPr>
      </w:pPr>
    </w:p>
    <w:p w:rsidR="009B59CA" w:rsidRDefault="009B59CA" w:rsidP="00255C08">
      <w:pPr>
        <w:rPr>
          <w:rFonts w:ascii="Arial" w:hAnsi="Arial" w:cs="Arial"/>
          <w:i/>
          <w:color w:val="404040" w:themeColor="text1" w:themeTint="BF"/>
          <w:sz w:val="21"/>
        </w:rPr>
      </w:pPr>
      <w:r w:rsidRPr="00D1359D">
        <w:rPr>
          <w:rFonts w:ascii="Arial" w:hAnsi="Arial" w:cs="Arial"/>
          <w:i/>
          <w:color w:val="404040" w:themeColor="text1" w:themeTint="BF"/>
          <w:sz w:val="21"/>
        </w:rPr>
        <w:t xml:space="preserve">„Da Heagod hoch droomad soe hochleem, und d Leid herunt soen si aussesäng midanaunda und mid si söwa, waun sa si mid eam aussasäng“ – Und wia daun de gaunzn Engln wida d Fligln ausbraat ghobd haum, aufe in Hime, haum di Schofhoeda gmaand: „Oesdan, hau ma uns noch Betlehem und schau ma, wos si duat oogschbüd hod und wos uns da Heagod ausrichdn lossn hod.“ </w:t>
      </w:r>
    </w:p>
    <w:p w:rsidR="009B59CA" w:rsidRDefault="009B59CA" w:rsidP="00255C08">
      <w:pPr>
        <w:rPr>
          <w:rFonts w:ascii="Arial" w:hAnsi="Arial" w:cs="Arial"/>
          <w:i/>
          <w:color w:val="404040" w:themeColor="text1" w:themeTint="BF"/>
          <w:sz w:val="21"/>
        </w:rPr>
      </w:pPr>
    </w:p>
    <w:p w:rsidR="0087034D" w:rsidRDefault="00255C08" w:rsidP="00255C08">
      <w:pPr>
        <w:rPr>
          <w:rFonts w:ascii="Arial" w:hAnsi="Arial" w:cs="Arial"/>
          <w:color w:val="404040" w:themeColor="text1" w:themeTint="BF"/>
          <w:sz w:val="21"/>
        </w:rPr>
      </w:pPr>
      <w:r w:rsidRPr="0087034D">
        <w:rPr>
          <w:rFonts w:ascii="Arial" w:hAnsi="Arial" w:cs="Arial"/>
          <w:b/>
          <w:color w:val="404040" w:themeColor="text1" w:themeTint="BF"/>
          <w:sz w:val="21"/>
        </w:rPr>
        <w:t>Es knackt im Gebälk der Bibelgeschichte.</w:t>
      </w:r>
      <w:r w:rsidRPr="00255C08">
        <w:rPr>
          <w:rFonts w:ascii="Arial" w:hAnsi="Arial" w:cs="Arial"/>
          <w:color w:val="404040" w:themeColor="text1" w:themeTint="BF"/>
          <w:sz w:val="21"/>
        </w:rPr>
        <w:t xml:space="preserve"> </w:t>
      </w:r>
    </w:p>
    <w:p w:rsidR="00255C08" w:rsidRDefault="00255C08" w:rsidP="00255C08">
      <w:pPr>
        <w:rPr>
          <w:rFonts w:ascii="Arial" w:hAnsi="Arial" w:cs="Arial"/>
          <w:color w:val="404040" w:themeColor="text1" w:themeTint="BF"/>
          <w:sz w:val="21"/>
        </w:rPr>
      </w:pPr>
      <w:r w:rsidRPr="00255C08">
        <w:rPr>
          <w:rFonts w:ascii="Arial" w:hAnsi="Arial" w:cs="Arial"/>
          <w:color w:val="404040" w:themeColor="text1" w:themeTint="BF"/>
          <w:sz w:val="21"/>
        </w:rPr>
        <w:t>19</w:t>
      </w:r>
      <w:r w:rsidR="009B59CA">
        <w:rPr>
          <w:rFonts w:ascii="Arial" w:hAnsi="Arial" w:cs="Arial"/>
          <w:color w:val="404040" w:themeColor="text1" w:themeTint="BF"/>
          <w:sz w:val="21"/>
        </w:rPr>
        <w:t>71</w:t>
      </w:r>
      <w:r w:rsidRPr="00255C08">
        <w:rPr>
          <w:rFonts w:ascii="Arial" w:hAnsi="Arial" w:cs="Arial"/>
          <w:color w:val="404040" w:themeColor="text1" w:themeTint="BF"/>
          <w:sz w:val="21"/>
        </w:rPr>
        <w:t xml:space="preserve">: Wolfgang Teuschl nimmt das Neue Testament, schüttelt es kräftig und lässt es in </w:t>
      </w:r>
      <w:r w:rsidR="004F06C8">
        <w:rPr>
          <w:rFonts w:ascii="Arial" w:hAnsi="Arial" w:cs="Arial"/>
          <w:color w:val="404040" w:themeColor="text1" w:themeTint="BF"/>
          <w:sz w:val="21"/>
        </w:rPr>
        <w:t>tiefem W</w:t>
      </w:r>
      <w:r w:rsidRPr="00255C08">
        <w:rPr>
          <w:rFonts w:ascii="Arial" w:hAnsi="Arial" w:cs="Arial"/>
          <w:color w:val="404040" w:themeColor="text1" w:themeTint="BF"/>
          <w:sz w:val="21"/>
        </w:rPr>
        <w:t xml:space="preserve">iener Dialekt zu uns sprechen. </w:t>
      </w:r>
      <w:r w:rsidR="00121137">
        <w:rPr>
          <w:rFonts w:ascii="Arial" w:hAnsi="Arial" w:cs="Arial"/>
          <w:color w:val="404040" w:themeColor="text1" w:themeTint="BF"/>
          <w:sz w:val="21"/>
        </w:rPr>
        <w:t>„</w:t>
      </w:r>
      <w:r w:rsidRPr="00255C08">
        <w:rPr>
          <w:rFonts w:ascii="Arial" w:hAnsi="Arial" w:cs="Arial"/>
          <w:color w:val="404040" w:themeColor="text1" w:themeTint="BF"/>
          <w:sz w:val="21"/>
        </w:rPr>
        <w:t>Da Jesus und seine Hawara</w:t>
      </w:r>
      <w:r w:rsidR="00121137">
        <w:rPr>
          <w:rFonts w:ascii="Arial" w:hAnsi="Arial" w:cs="Arial"/>
          <w:color w:val="404040" w:themeColor="text1" w:themeTint="BF"/>
          <w:sz w:val="21"/>
        </w:rPr>
        <w:t>“</w:t>
      </w:r>
      <w:r w:rsidRPr="00255C08">
        <w:rPr>
          <w:rFonts w:ascii="Arial" w:hAnsi="Arial" w:cs="Arial"/>
          <w:color w:val="404040" w:themeColor="text1" w:themeTint="BF"/>
          <w:sz w:val="21"/>
        </w:rPr>
        <w:t xml:space="preserve"> – ein </w:t>
      </w:r>
      <w:r w:rsidR="000F5663">
        <w:rPr>
          <w:rFonts w:ascii="Arial" w:hAnsi="Arial" w:cs="Arial"/>
          <w:color w:val="404040" w:themeColor="text1" w:themeTint="BF"/>
          <w:sz w:val="21"/>
        </w:rPr>
        <w:t xml:space="preserve">überspitzt locker formulierter </w:t>
      </w:r>
      <w:r w:rsidR="009717CD">
        <w:rPr>
          <w:rFonts w:ascii="Arial" w:hAnsi="Arial" w:cs="Arial"/>
          <w:color w:val="404040" w:themeColor="text1" w:themeTint="BF"/>
          <w:sz w:val="21"/>
        </w:rPr>
        <w:t>T</w:t>
      </w:r>
      <w:r w:rsidR="00CA5B6F">
        <w:rPr>
          <w:rFonts w:ascii="Arial" w:hAnsi="Arial" w:cs="Arial"/>
          <w:color w:val="404040" w:themeColor="text1" w:themeTint="BF"/>
          <w:sz w:val="21"/>
        </w:rPr>
        <w:t>ext</w:t>
      </w:r>
      <w:r w:rsidRPr="00255C08">
        <w:rPr>
          <w:rFonts w:ascii="Arial" w:hAnsi="Arial" w:cs="Arial"/>
          <w:color w:val="404040" w:themeColor="text1" w:themeTint="BF"/>
          <w:sz w:val="21"/>
        </w:rPr>
        <w:t>, d</w:t>
      </w:r>
      <w:r w:rsidR="00CA5B6F">
        <w:rPr>
          <w:rFonts w:ascii="Arial" w:hAnsi="Arial" w:cs="Arial"/>
          <w:color w:val="404040" w:themeColor="text1" w:themeTint="BF"/>
          <w:sz w:val="21"/>
        </w:rPr>
        <w:t>er</w:t>
      </w:r>
      <w:r w:rsidRPr="00255C08">
        <w:rPr>
          <w:rFonts w:ascii="Arial" w:hAnsi="Arial" w:cs="Arial"/>
          <w:color w:val="404040" w:themeColor="text1" w:themeTint="BF"/>
          <w:sz w:val="21"/>
        </w:rPr>
        <w:t xml:space="preserve"> die Ewigkeit auf Erdniveau holt.</w:t>
      </w:r>
    </w:p>
    <w:p w:rsidR="00255C08" w:rsidRDefault="00255C08" w:rsidP="00255C08">
      <w:pPr>
        <w:rPr>
          <w:rFonts w:ascii="Arial" w:hAnsi="Arial" w:cs="Arial"/>
          <w:color w:val="404040" w:themeColor="text1" w:themeTint="BF"/>
          <w:sz w:val="21"/>
        </w:rPr>
      </w:pPr>
    </w:p>
    <w:p w:rsidR="007E27AA" w:rsidRDefault="007E27AA" w:rsidP="00255C08">
      <w:pPr>
        <w:rPr>
          <w:rFonts w:ascii="Arial" w:hAnsi="Arial" w:cs="Arial"/>
          <w:color w:val="404040" w:themeColor="text1" w:themeTint="BF"/>
          <w:sz w:val="21"/>
        </w:rPr>
      </w:pPr>
      <w:r>
        <w:rPr>
          <w:rFonts w:ascii="Arial" w:hAnsi="Arial" w:cs="Arial"/>
          <w:color w:val="404040" w:themeColor="text1" w:themeTint="BF"/>
          <w:sz w:val="21"/>
        </w:rPr>
        <w:t>Bei</w:t>
      </w:r>
      <w:r w:rsidRPr="00D1359D">
        <w:rPr>
          <w:rFonts w:ascii="Arial" w:hAnsi="Arial" w:cs="Arial"/>
          <w:color w:val="404040" w:themeColor="text1" w:themeTint="BF"/>
          <w:sz w:val="21"/>
        </w:rPr>
        <w:t xml:space="preserve"> seinem Erscheinen</w:t>
      </w:r>
      <w:r>
        <w:rPr>
          <w:rFonts w:ascii="Arial" w:hAnsi="Arial" w:cs="Arial"/>
          <w:color w:val="404040" w:themeColor="text1" w:themeTint="BF"/>
          <w:sz w:val="21"/>
        </w:rPr>
        <w:t xml:space="preserve"> löste das </w:t>
      </w:r>
      <w:r w:rsidR="00B000EE">
        <w:rPr>
          <w:rFonts w:ascii="Arial" w:hAnsi="Arial" w:cs="Arial"/>
          <w:color w:val="404040" w:themeColor="text1" w:themeTint="BF"/>
          <w:sz w:val="21"/>
        </w:rPr>
        <w:t xml:space="preserve">zweisprachige </w:t>
      </w:r>
      <w:r>
        <w:rPr>
          <w:rFonts w:ascii="Arial" w:hAnsi="Arial" w:cs="Arial"/>
          <w:color w:val="404040" w:themeColor="text1" w:themeTint="BF"/>
          <w:sz w:val="21"/>
        </w:rPr>
        <w:t>Buch</w:t>
      </w:r>
      <w:r w:rsidR="00B000EE">
        <w:rPr>
          <w:rFonts w:ascii="Arial" w:hAnsi="Arial" w:cs="Arial"/>
          <w:color w:val="404040" w:themeColor="text1" w:themeTint="BF"/>
          <w:sz w:val="21"/>
        </w:rPr>
        <w:t xml:space="preserve"> – Wienerisch</w:t>
      </w:r>
      <w:r w:rsidR="0087034D">
        <w:rPr>
          <w:rFonts w:ascii="Arial" w:hAnsi="Arial" w:cs="Arial"/>
          <w:color w:val="404040" w:themeColor="text1" w:themeTint="BF"/>
          <w:sz w:val="21"/>
        </w:rPr>
        <w:t xml:space="preserve">, </w:t>
      </w:r>
      <w:r w:rsidR="009717CD">
        <w:rPr>
          <w:rFonts w:ascii="Arial" w:hAnsi="Arial" w:cs="Arial"/>
          <w:color w:val="404040" w:themeColor="text1" w:themeTint="BF"/>
          <w:sz w:val="21"/>
        </w:rPr>
        <w:t>deutsch –</w:t>
      </w:r>
      <w:r w:rsidRPr="00D1359D">
        <w:rPr>
          <w:rFonts w:ascii="Arial" w:hAnsi="Arial" w:cs="Arial"/>
          <w:color w:val="404040" w:themeColor="text1" w:themeTint="BF"/>
          <w:sz w:val="21"/>
        </w:rPr>
        <w:t xml:space="preserve"> heftige </w:t>
      </w:r>
      <w:r w:rsidRPr="007E27AA">
        <w:rPr>
          <w:rFonts w:ascii="Arial" w:hAnsi="Arial" w:cs="Arial"/>
          <w:bCs/>
          <w:color w:val="404040" w:themeColor="text1" w:themeTint="BF"/>
          <w:sz w:val="21"/>
        </w:rPr>
        <w:t>Kontroversen</w:t>
      </w:r>
      <w:r w:rsidRPr="00D1359D">
        <w:rPr>
          <w:rFonts w:ascii="Arial" w:hAnsi="Arial" w:cs="Arial"/>
          <w:color w:val="404040" w:themeColor="text1" w:themeTint="BF"/>
          <w:sz w:val="21"/>
        </w:rPr>
        <w:t xml:space="preserve"> aus: Während </w:t>
      </w:r>
      <w:r w:rsidR="00B000EE">
        <w:rPr>
          <w:rFonts w:ascii="Arial" w:hAnsi="Arial" w:cs="Arial"/>
          <w:color w:val="404040" w:themeColor="text1" w:themeTint="BF"/>
          <w:sz w:val="21"/>
        </w:rPr>
        <w:t>die</w:t>
      </w:r>
      <w:r w:rsidRPr="00D1359D">
        <w:rPr>
          <w:rFonts w:ascii="Arial" w:hAnsi="Arial" w:cs="Arial"/>
          <w:color w:val="404040" w:themeColor="text1" w:themeTint="BF"/>
          <w:sz w:val="21"/>
        </w:rPr>
        <w:t xml:space="preserve"> Übertragung der Heiligen Schrift in Mundart </w:t>
      </w:r>
      <w:r w:rsidR="00B000EE">
        <w:rPr>
          <w:rFonts w:ascii="Arial" w:hAnsi="Arial" w:cs="Arial"/>
          <w:color w:val="404040" w:themeColor="text1" w:themeTint="BF"/>
          <w:sz w:val="21"/>
        </w:rPr>
        <w:t>den</w:t>
      </w:r>
      <w:r w:rsidRPr="00D1359D">
        <w:rPr>
          <w:rFonts w:ascii="Arial" w:hAnsi="Arial" w:cs="Arial"/>
          <w:color w:val="404040" w:themeColor="text1" w:themeTint="BF"/>
          <w:sz w:val="21"/>
        </w:rPr>
        <w:t xml:space="preserve"> Gegner</w:t>
      </w:r>
      <w:r w:rsidR="00B000EE">
        <w:rPr>
          <w:rFonts w:ascii="Arial" w:hAnsi="Arial" w:cs="Arial"/>
          <w:color w:val="404040" w:themeColor="text1" w:themeTint="BF"/>
          <w:sz w:val="21"/>
        </w:rPr>
        <w:t>n</w:t>
      </w:r>
      <w:r w:rsidRPr="00D1359D">
        <w:rPr>
          <w:rFonts w:ascii="Arial" w:hAnsi="Arial" w:cs="Arial"/>
          <w:color w:val="404040" w:themeColor="text1" w:themeTint="BF"/>
          <w:sz w:val="21"/>
        </w:rPr>
        <w:t xml:space="preserve"> </w:t>
      </w:r>
      <w:r>
        <w:rPr>
          <w:rFonts w:ascii="Arial" w:hAnsi="Arial" w:cs="Arial"/>
          <w:color w:val="404040" w:themeColor="text1" w:themeTint="BF"/>
          <w:sz w:val="21"/>
        </w:rPr>
        <w:t xml:space="preserve">absolut </w:t>
      </w:r>
      <w:r w:rsidRPr="00D1359D">
        <w:rPr>
          <w:rFonts w:ascii="Arial" w:hAnsi="Arial" w:cs="Arial"/>
          <w:color w:val="404040" w:themeColor="text1" w:themeTint="BF"/>
          <w:sz w:val="21"/>
        </w:rPr>
        <w:t xml:space="preserve">pietätlos </w:t>
      </w:r>
      <w:r>
        <w:rPr>
          <w:rFonts w:ascii="Arial" w:hAnsi="Arial" w:cs="Arial"/>
          <w:color w:val="404040" w:themeColor="text1" w:themeTint="BF"/>
          <w:sz w:val="21"/>
        </w:rPr>
        <w:t>erschien</w:t>
      </w:r>
      <w:r w:rsidRPr="00D1359D">
        <w:rPr>
          <w:rFonts w:ascii="Arial" w:hAnsi="Arial" w:cs="Arial"/>
          <w:color w:val="404040" w:themeColor="text1" w:themeTint="BF"/>
          <w:sz w:val="21"/>
        </w:rPr>
        <w:t xml:space="preserve">, argumentierten die Befürworter, dass die Mundart </w:t>
      </w:r>
      <w:r>
        <w:rPr>
          <w:rFonts w:ascii="Arial" w:hAnsi="Arial" w:cs="Arial"/>
          <w:color w:val="404040" w:themeColor="text1" w:themeTint="BF"/>
          <w:sz w:val="21"/>
        </w:rPr>
        <w:t xml:space="preserve">endlich mit der </w:t>
      </w:r>
      <w:r w:rsidRPr="00D1359D">
        <w:rPr>
          <w:rFonts w:ascii="Arial" w:hAnsi="Arial" w:cs="Arial"/>
          <w:color w:val="404040" w:themeColor="text1" w:themeTint="BF"/>
          <w:sz w:val="21"/>
        </w:rPr>
        <w:t xml:space="preserve">pathetisch-salbungsvollen Sprache </w:t>
      </w:r>
      <w:r>
        <w:rPr>
          <w:rFonts w:ascii="Arial" w:hAnsi="Arial" w:cs="Arial"/>
          <w:color w:val="404040" w:themeColor="text1" w:themeTint="BF"/>
          <w:sz w:val="21"/>
        </w:rPr>
        <w:t xml:space="preserve">aufräume und </w:t>
      </w:r>
      <w:r w:rsidRPr="00D1359D">
        <w:rPr>
          <w:rFonts w:ascii="Arial" w:hAnsi="Arial" w:cs="Arial"/>
          <w:color w:val="404040" w:themeColor="text1" w:themeTint="BF"/>
          <w:sz w:val="21"/>
        </w:rPr>
        <w:t>einen neuen</w:t>
      </w:r>
      <w:r>
        <w:rPr>
          <w:rFonts w:ascii="Arial" w:hAnsi="Arial" w:cs="Arial"/>
          <w:color w:val="404040" w:themeColor="text1" w:themeTint="BF"/>
          <w:sz w:val="21"/>
        </w:rPr>
        <w:t>,</w:t>
      </w:r>
      <w:r w:rsidRPr="00D1359D">
        <w:rPr>
          <w:rFonts w:ascii="Arial" w:hAnsi="Arial" w:cs="Arial"/>
          <w:color w:val="404040" w:themeColor="text1" w:themeTint="BF"/>
          <w:sz w:val="21"/>
        </w:rPr>
        <w:t xml:space="preserve"> unkomplizierten Zugang zur Heiligen Schrift ermögliche. </w:t>
      </w:r>
    </w:p>
    <w:p w:rsidR="007E27AA" w:rsidRDefault="007E27AA" w:rsidP="00255C08">
      <w:pPr>
        <w:rPr>
          <w:rFonts w:ascii="Arial" w:hAnsi="Arial" w:cs="Arial"/>
          <w:color w:val="404040" w:themeColor="text1" w:themeTint="BF"/>
          <w:sz w:val="21"/>
        </w:rPr>
      </w:pPr>
    </w:p>
    <w:p w:rsidR="00255C08" w:rsidRDefault="00255C08" w:rsidP="00255C08">
      <w:pPr>
        <w:rPr>
          <w:rFonts w:ascii="Arial" w:hAnsi="Arial" w:cs="Arial"/>
          <w:color w:val="404040" w:themeColor="text1" w:themeTint="BF"/>
          <w:sz w:val="21"/>
        </w:rPr>
      </w:pPr>
      <w:r w:rsidRPr="00255C08">
        <w:rPr>
          <w:rFonts w:ascii="Arial" w:hAnsi="Arial" w:cs="Arial"/>
          <w:color w:val="404040" w:themeColor="text1" w:themeTint="BF"/>
          <w:sz w:val="21"/>
        </w:rPr>
        <w:t>Wie ein Seiltänzer über diesem wogenden Wortmeer schwebt der faszinierende Johannes Silberschneider. Seine Interpretation: mal ein sanftes Streicheln, mal ein wilder Schrei. Seine Stimme, kraftvoll und charismatisch, macht die alten Geschichten greifbar, lässt sie atmen, lachen, weinen.</w:t>
      </w:r>
    </w:p>
    <w:p w:rsidR="00255C08" w:rsidRDefault="00255C08" w:rsidP="00255C08">
      <w:pPr>
        <w:rPr>
          <w:rFonts w:ascii="Arial" w:hAnsi="Arial" w:cs="Arial"/>
          <w:color w:val="404040" w:themeColor="text1" w:themeTint="BF"/>
          <w:sz w:val="21"/>
        </w:rPr>
      </w:pPr>
    </w:p>
    <w:p w:rsidR="00255C08" w:rsidRDefault="00255C08" w:rsidP="00255C08">
      <w:pPr>
        <w:rPr>
          <w:rFonts w:ascii="Arial" w:hAnsi="Arial" w:cs="Arial"/>
          <w:sz w:val="28"/>
        </w:rPr>
      </w:pPr>
      <w:r w:rsidRPr="00255C08">
        <w:rPr>
          <w:rFonts w:ascii="Arial" w:hAnsi="Arial" w:cs="Arial"/>
          <w:color w:val="404040" w:themeColor="text1" w:themeTint="BF"/>
          <w:sz w:val="21"/>
        </w:rPr>
        <w:t>Dazu: Walther Soyka und Karl Stirner – Virtuosen der Zither und der Knöpferlharmonika, Wiener Musikmeister, die Tradition und Improvisation wie zwei Flüsse verschmelzen lassen. Ihr Spiel: mal ein sanfter Bach, mal eine tosende Welle, immer eine klangliche Landkarte, die Silberschneiders Worte zum Tanzen bringt.</w:t>
      </w:r>
    </w:p>
    <w:p w:rsidR="00255C08" w:rsidRDefault="00255C08" w:rsidP="00255C08">
      <w:pPr>
        <w:rPr>
          <w:rFonts w:ascii="Arial" w:hAnsi="Arial" w:cs="Arial"/>
          <w:sz w:val="28"/>
        </w:rPr>
      </w:pPr>
    </w:p>
    <w:p w:rsidR="0087034D" w:rsidRDefault="00255C08" w:rsidP="00255C08">
      <w:pPr>
        <w:rPr>
          <w:rFonts w:ascii="Arial" w:hAnsi="Arial" w:cs="Arial"/>
          <w:color w:val="404040" w:themeColor="text1" w:themeTint="BF"/>
          <w:sz w:val="21"/>
        </w:rPr>
      </w:pPr>
      <w:r w:rsidRPr="00255C08">
        <w:rPr>
          <w:rFonts w:ascii="Arial" w:hAnsi="Arial" w:cs="Arial"/>
          <w:color w:val="404040" w:themeColor="text1" w:themeTint="BF"/>
          <w:sz w:val="21"/>
        </w:rPr>
        <w:t>In der Kirche Donawitz verschwimmen die Grenzen von Literatur und Musik, und das Publikum taucht ein in ein Meer aus Wörtern und Tönen, das es mit auf eine unvergessliche Reise nimmt.</w:t>
      </w:r>
    </w:p>
    <w:p w:rsidR="0087034D" w:rsidRDefault="0087034D" w:rsidP="00255C08">
      <w:pPr>
        <w:rPr>
          <w:rFonts w:ascii="Arial" w:hAnsi="Arial" w:cs="Arial"/>
          <w:color w:val="404040" w:themeColor="text1" w:themeTint="BF"/>
          <w:sz w:val="21"/>
        </w:rPr>
      </w:pPr>
    </w:p>
    <w:p w:rsidR="0087034D" w:rsidRPr="0087034D" w:rsidRDefault="0087034D" w:rsidP="0087034D">
      <w:pPr>
        <w:rPr>
          <w:rFonts w:ascii="Arial" w:hAnsi="Arial" w:cs="Arial"/>
          <w:color w:val="404040" w:themeColor="text1" w:themeTint="BF"/>
          <w:sz w:val="21"/>
        </w:rPr>
      </w:pPr>
      <w:r w:rsidRPr="0087034D">
        <w:rPr>
          <w:rFonts w:ascii="Arial" w:hAnsi="Arial" w:cs="Arial"/>
          <w:b/>
          <w:color w:val="404040" w:themeColor="text1" w:themeTint="BF"/>
          <w:sz w:val="21"/>
        </w:rPr>
        <w:t>Da Jesus und seine Hawara </w:t>
      </w:r>
      <w:r w:rsidRPr="0087034D">
        <w:rPr>
          <w:rFonts w:ascii="Arial" w:hAnsi="Arial" w:cs="Arial"/>
          <w:color w:val="404040" w:themeColor="text1" w:themeTint="BF"/>
          <w:sz w:val="21"/>
        </w:rPr>
        <w:t xml:space="preserve">ist eine </w:t>
      </w:r>
      <w:r>
        <w:rPr>
          <w:rFonts w:ascii="Arial" w:hAnsi="Arial" w:cs="Arial"/>
          <w:color w:val="404040" w:themeColor="text1" w:themeTint="BF"/>
          <w:sz w:val="21"/>
        </w:rPr>
        <w:t xml:space="preserve">erstmals </w:t>
      </w:r>
      <w:r w:rsidRPr="0087034D">
        <w:rPr>
          <w:rFonts w:ascii="Arial" w:hAnsi="Arial" w:cs="Arial"/>
          <w:color w:val="404040" w:themeColor="text1" w:themeTint="BF"/>
          <w:sz w:val="21"/>
        </w:rPr>
        <w:t xml:space="preserve">1971 als Buch erschienene Übertragung des Neuen Testaments ins Wienerische von </w:t>
      </w:r>
      <w:r w:rsidRPr="0087034D">
        <w:rPr>
          <w:rFonts w:ascii="Arial" w:hAnsi="Arial" w:cs="Arial"/>
          <w:b/>
          <w:color w:val="404040" w:themeColor="text1" w:themeTint="BF"/>
          <w:sz w:val="21"/>
        </w:rPr>
        <w:t>Wolfgang Teuschl</w:t>
      </w:r>
      <w:r w:rsidRPr="0087034D">
        <w:rPr>
          <w:rFonts w:ascii="Arial" w:hAnsi="Arial" w:cs="Arial"/>
          <w:color w:val="404040" w:themeColor="text1" w:themeTint="BF"/>
          <w:sz w:val="21"/>
        </w:rPr>
        <w:t>.</w:t>
      </w:r>
    </w:p>
    <w:p w:rsidR="0087034D" w:rsidRDefault="0087034D" w:rsidP="00255C08">
      <w:pPr>
        <w:rPr>
          <w:rFonts w:ascii="Arial" w:hAnsi="Arial" w:cs="Arial"/>
          <w:color w:val="404040" w:themeColor="text1" w:themeTint="BF"/>
          <w:sz w:val="21"/>
        </w:rPr>
      </w:pPr>
    </w:p>
    <w:p w:rsidR="0087034D" w:rsidRDefault="0087034D" w:rsidP="00255C08">
      <w:pPr>
        <w:rPr>
          <w:rFonts w:ascii="Arial" w:hAnsi="Arial" w:cs="Arial"/>
          <w:color w:val="404040" w:themeColor="text1" w:themeTint="BF"/>
          <w:sz w:val="21"/>
        </w:rPr>
      </w:pPr>
      <w:r>
        <w:rPr>
          <w:rFonts w:ascii="Arial" w:hAnsi="Arial" w:cs="Arial"/>
          <w:color w:val="404040" w:themeColor="text1" w:themeTint="BF"/>
          <w:sz w:val="21"/>
        </w:rPr>
        <w:t xml:space="preserve">Es liest und performt: </w:t>
      </w:r>
      <w:r w:rsidRPr="0087034D">
        <w:rPr>
          <w:rFonts w:ascii="Arial" w:hAnsi="Arial" w:cs="Arial"/>
          <w:b/>
          <w:color w:val="404040" w:themeColor="text1" w:themeTint="BF"/>
          <w:sz w:val="21"/>
        </w:rPr>
        <w:t>Johannes Silberschneider</w:t>
      </w:r>
      <w:r w:rsidR="00255C08" w:rsidRPr="0087034D">
        <w:rPr>
          <w:rFonts w:ascii="Arial" w:hAnsi="Arial" w:cs="Arial"/>
          <w:b/>
          <w:color w:val="404040" w:themeColor="text1" w:themeTint="BF"/>
          <w:sz w:val="21"/>
        </w:rPr>
        <w:br/>
      </w:r>
      <w:r>
        <w:rPr>
          <w:rFonts w:ascii="Arial" w:hAnsi="Arial" w:cs="Arial"/>
          <w:color w:val="404040" w:themeColor="text1" w:themeTint="BF"/>
          <w:sz w:val="21"/>
        </w:rPr>
        <w:t xml:space="preserve">Musikbegleitung: </w:t>
      </w:r>
      <w:r w:rsidRPr="0087034D">
        <w:rPr>
          <w:rFonts w:ascii="Arial" w:hAnsi="Arial" w:cs="Arial"/>
          <w:b/>
          <w:color w:val="404040" w:themeColor="text1" w:themeTint="BF"/>
          <w:sz w:val="21"/>
        </w:rPr>
        <w:t>Walther Soyka</w:t>
      </w:r>
      <w:r>
        <w:rPr>
          <w:rFonts w:ascii="Arial" w:hAnsi="Arial" w:cs="Arial"/>
          <w:color w:val="404040" w:themeColor="text1" w:themeTint="BF"/>
          <w:sz w:val="21"/>
        </w:rPr>
        <w:t xml:space="preserve"> – Harmonika, </w:t>
      </w:r>
      <w:r w:rsidRPr="0087034D">
        <w:rPr>
          <w:rFonts w:ascii="Arial" w:hAnsi="Arial" w:cs="Arial"/>
          <w:b/>
          <w:color w:val="404040" w:themeColor="text1" w:themeTint="BF"/>
          <w:sz w:val="21"/>
        </w:rPr>
        <w:t>Karl Stirner</w:t>
      </w:r>
      <w:r>
        <w:rPr>
          <w:rFonts w:ascii="Arial" w:hAnsi="Arial" w:cs="Arial"/>
          <w:color w:val="404040" w:themeColor="text1" w:themeTint="BF"/>
          <w:sz w:val="21"/>
        </w:rPr>
        <w:t xml:space="preserve"> – Zither </w:t>
      </w:r>
    </w:p>
    <w:p w:rsidR="00255C08" w:rsidRDefault="00255C08" w:rsidP="00255C08">
      <w:pPr>
        <w:rPr>
          <w:rFonts w:ascii="Arial" w:hAnsi="Arial" w:cs="Arial"/>
          <w:color w:val="404040" w:themeColor="text1" w:themeTint="BF"/>
          <w:sz w:val="21"/>
        </w:rPr>
      </w:pPr>
      <w:r w:rsidRPr="00D1359D">
        <w:rPr>
          <w:rFonts w:ascii="Arial" w:hAnsi="Arial" w:cs="Arial"/>
          <w:color w:val="404040" w:themeColor="text1" w:themeTint="BF"/>
          <w:sz w:val="21"/>
        </w:rPr>
        <w:t xml:space="preserve"> </w:t>
      </w:r>
    </w:p>
    <w:p w:rsidR="009B59CA" w:rsidRDefault="009B59CA" w:rsidP="00255C08">
      <w:pPr>
        <w:rPr>
          <w:rFonts w:ascii="Arial" w:hAnsi="Arial" w:cs="Arial"/>
          <w:color w:val="404040" w:themeColor="text1" w:themeTint="BF"/>
          <w:sz w:val="21"/>
        </w:rPr>
      </w:pPr>
    </w:p>
    <w:p w:rsidR="009B59CA" w:rsidRDefault="009B59CA" w:rsidP="00255C08">
      <w:pPr>
        <w:rPr>
          <w:rFonts w:ascii="Arial" w:hAnsi="Arial" w:cs="Arial"/>
          <w:color w:val="404040" w:themeColor="text1" w:themeTint="BF"/>
          <w:sz w:val="21"/>
        </w:rPr>
      </w:pPr>
    </w:p>
    <w:p w:rsidR="00D91C8E" w:rsidRPr="00126562" w:rsidRDefault="004C33C5" w:rsidP="00A835A7">
      <w:pPr>
        <w:rPr>
          <w:rFonts w:ascii="Arial" w:hAnsi="Arial" w:cs="Arial"/>
          <w:b/>
          <w:color w:val="404040" w:themeColor="text1" w:themeTint="BF"/>
          <w:sz w:val="22"/>
        </w:rPr>
      </w:pPr>
      <w:r>
        <w:rPr>
          <w:rFonts w:ascii="Arial" w:hAnsi="Arial" w:cs="Arial"/>
          <w:b/>
          <w:color w:val="404040" w:themeColor="text1" w:themeTint="BF"/>
          <w:sz w:val="22"/>
        </w:rPr>
        <w:br w:type="page"/>
      </w:r>
      <w:r w:rsidR="00D91C8E" w:rsidRPr="00126562">
        <w:rPr>
          <w:rFonts w:ascii="Arial" w:hAnsi="Arial" w:cs="Arial"/>
          <w:b/>
          <w:color w:val="404040" w:themeColor="text1" w:themeTint="BF"/>
          <w:sz w:val="22"/>
        </w:rPr>
        <w:t>M</w:t>
      </w:r>
      <w:r w:rsidR="00D91C8E">
        <w:rPr>
          <w:rFonts w:ascii="Arial" w:hAnsi="Arial" w:cs="Arial"/>
          <w:b/>
          <w:color w:val="404040" w:themeColor="text1" w:themeTint="BF"/>
          <w:sz w:val="22"/>
        </w:rPr>
        <w:t>ARLENE SCHAUMBERGER: FARBENRAUSCH</w:t>
      </w:r>
      <w:r w:rsidR="00D91C8E">
        <w:rPr>
          <w:rFonts w:ascii="Arial" w:hAnsi="Arial" w:cs="Arial"/>
          <w:b/>
          <w:color w:val="404040" w:themeColor="text1" w:themeTint="BF"/>
          <w:sz w:val="22"/>
        </w:rPr>
        <w:tab/>
      </w:r>
      <w:r w:rsidR="00D91C8E" w:rsidRPr="00126562">
        <w:rPr>
          <w:rFonts w:ascii="Arial" w:hAnsi="Arial" w:cs="Arial"/>
          <w:color w:val="404040" w:themeColor="text1" w:themeTint="BF"/>
          <w:sz w:val="22"/>
        </w:rPr>
        <w:t>28. August bis 22. September</w:t>
      </w:r>
      <w:r w:rsidR="00D91C8E">
        <w:rPr>
          <w:rFonts w:ascii="Arial" w:hAnsi="Arial" w:cs="Arial"/>
          <w:color w:val="404040" w:themeColor="text1" w:themeTint="BF"/>
          <w:sz w:val="22"/>
        </w:rPr>
        <w:t xml:space="preserve"> 2023</w:t>
      </w:r>
    </w:p>
    <w:p w:rsidR="00D91C8E" w:rsidRPr="00126562" w:rsidRDefault="00D91C8E" w:rsidP="00D91C8E">
      <w:pPr>
        <w:rPr>
          <w:rFonts w:ascii="Arial" w:hAnsi="Arial" w:cs="Arial"/>
          <w:color w:val="404040" w:themeColor="text1" w:themeTint="BF"/>
          <w:sz w:val="22"/>
        </w:rPr>
      </w:pPr>
      <w:r w:rsidRPr="00126562">
        <w:rPr>
          <w:rFonts w:ascii="Arial" w:hAnsi="Arial" w:cs="Arial"/>
          <w:color w:val="404040" w:themeColor="text1" w:themeTint="BF"/>
          <w:sz w:val="22"/>
        </w:rPr>
        <w:t>Artist in Residence</w:t>
      </w:r>
      <w:r>
        <w:rPr>
          <w:rFonts w:ascii="Arial" w:hAnsi="Arial" w:cs="Arial"/>
          <w:color w:val="404040" w:themeColor="text1" w:themeTint="BF"/>
          <w:sz w:val="22"/>
        </w:rPr>
        <w:t xml:space="preserve"> – </w:t>
      </w:r>
      <w:r w:rsidRPr="00126562">
        <w:rPr>
          <w:rFonts w:ascii="Arial" w:hAnsi="Arial" w:cs="Arial"/>
          <w:color w:val="404040" w:themeColor="text1" w:themeTint="BF"/>
          <w:sz w:val="22"/>
        </w:rPr>
        <w:t>Ausstellung</w:t>
      </w:r>
      <w:r w:rsidRPr="00126562">
        <w:rPr>
          <w:rFonts w:ascii="Arial" w:hAnsi="Arial" w:cs="Arial"/>
          <w:color w:val="404040" w:themeColor="text1" w:themeTint="BF"/>
          <w:sz w:val="22"/>
        </w:rPr>
        <w:tab/>
      </w:r>
      <w:r>
        <w:rPr>
          <w:rFonts w:ascii="Arial" w:hAnsi="Arial" w:cs="Arial"/>
          <w:color w:val="404040" w:themeColor="text1" w:themeTint="BF"/>
          <w:sz w:val="22"/>
        </w:rPr>
        <w:t xml:space="preserve">    </w:t>
      </w:r>
      <w:r>
        <w:rPr>
          <w:rFonts w:ascii="Arial" w:hAnsi="Arial" w:cs="Arial"/>
          <w:color w:val="404040" w:themeColor="text1" w:themeTint="BF"/>
          <w:sz w:val="22"/>
        </w:rPr>
        <w:tab/>
      </w:r>
      <w:r>
        <w:rPr>
          <w:rFonts w:ascii="Arial" w:hAnsi="Arial" w:cs="Arial"/>
          <w:i/>
          <w:color w:val="404040" w:themeColor="text1" w:themeTint="BF"/>
          <w:sz w:val="22"/>
        </w:rPr>
        <w:t>A</w:t>
      </w:r>
      <w:r w:rsidRPr="00126562">
        <w:rPr>
          <w:rFonts w:ascii="Arial" w:hAnsi="Arial" w:cs="Arial"/>
          <w:i/>
          <w:color w:val="404040" w:themeColor="text1" w:themeTint="BF"/>
          <w:sz w:val="22"/>
        </w:rPr>
        <w:t>lpine bildende Kunst</w:t>
      </w:r>
      <w:r>
        <w:rPr>
          <w:rFonts w:ascii="Arial" w:hAnsi="Arial" w:cs="Arial"/>
          <w:color w:val="404040" w:themeColor="text1" w:themeTint="BF"/>
          <w:sz w:val="22"/>
        </w:rPr>
        <w:tab/>
        <w:t xml:space="preserve">  </w:t>
      </w:r>
      <w:r w:rsidRPr="00126562">
        <w:rPr>
          <w:rFonts w:ascii="Arial" w:hAnsi="Arial" w:cs="Arial"/>
          <w:color w:val="404040" w:themeColor="text1" w:themeTint="BF"/>
          <w:sz w:val="22"/>
        </w:rPr>
        <w:t>FreiRaum Eisenerz</w:t>
      </w:r>
    </w:p>
    <w:p w:rsidR="00D91C8E" w:rsidRPr="00613E9F" w:rsidRDefault="00D91C8E" w:rsidP="00D91C8E">
      <w:pPr>
        <w:pStyle w:val="StandardWeb"/>
        <w:shd w:val="clear" w:color="auto" w:fill="FFFFFF"/>
        <w:spacing w:before="2" w:after="2" w:line="276" w:lineRule="auto"/>
        <w:rPr>
          <w:rFonts w:asciiTheme="majorHAnsi" w:hAnsiTheme="majorHAnsi" w:cstheme="majorHAnsi"/>
          <w:bCs/>
        </w:rPr>
      </w:pPr>
    </w:p>
    <w:p w:rsidR="00A835A7" w:rsidRPr="004C33C5" w:rsidRDefault="003D0160" w:rsidP="00A835A7">
      <w:pPr>
        <w:rPr>
          <w:rFonts w:ascii="Arial" w:hAnsi="Arial" w:cs="Arial"/>
          <w:sz w:val="22"/>
        </w:rPr>
      </w:pPr>
      <w:r>
        <w:rPr>
          <w:rFonts w:asciiTheme="majorHAnsi" w:eastAsiaTheme="minorHAnsi" w:hAnsiTheme="majorHAnsi" w:cstheme="majorHAnsi"/>
          <w:bCs/>
          <w:noProof/>
          <w:sz w:val="20"/>
          <w:szCs w:val="20"/>
          <w:lang w:val="de-DE"/>
        </w:rPr>
        <w:drawing>
          <wp:inline distT="0" distB="0" distL="0" distR="0">
            <wp:extent cx="4829217" cy="2340000"/>
            <wp:effectExtent l="2540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829217" cy="2340000"/>
                    </a:xfrm>
                    <a:prstGeom prst="rect">
                      <a:avLst/>
                    </a:prstGeom>
                    <a:noFill/>
                    <a:ln w="9525">
                      <a:noFill/>
                      <a:miter lim="800000"/>
                      <a:headEnd/>
                      <a:tailEnd/>
                    </a:ln>
                  </pic:spPr>
                </pic:pic>
              </a:graphicData>
            </a:graphic>
          </wp:inline>
        </w:drawing>
      </w:r>
    </w:p>
    <w:p w:rsidR="003D0160" w:rsidRDefault="003D0160" w:rsidP="00A835A7">
      <w:pPr>
        <w:rPr>
          <w:rFonts w:ascii="Arial" w:hAnsi="Arial" w:cs="Arial"/>
          <w:sz w:val="22"/>
        </w:rPr>
      </w:pPr>
    </w:p>
    <w:p w:rsidR="00A835A7" w:rsidRPr="004C33C5" w:rsidRDefault="00A835A7" w:rsidP="00A835A7">
      <w:pPr>
        <w:rPr>
          <w:rFonts w:ascii="Arial" w:hAnsi="Arial" w:cs="Arial"/>
          <w:sz w:val="22"/>
        </w:rPr>
      </w:pPr>
    </w:p>
    <w:p w:rsidR="00D91C8E" w:rsidRPr="006D136E" w:rsidRDefault="00D91C8E" w:rsidP="00D91C8E">
      <w:pPr>
        <w:pStyle w:val="StandardWeb"/>
        <w:shd w:val="clear" w:color="auto" w:fill="FFFFFF"/>
        <w:spacing w:before="2" w:after="2" w:line="276" w:lineRule="auto"/>
        <w:rPr>
          <w:rFonts w:ascii="Arial" w:eastAsia="Times New Roman" w:hAnsi="Arial" w:cs="Arial"/>
          <w:color w:val="404040" w:themeColor="text1" w:themeTint="BF"/>
          <w:sz w:val="21"/>
          <w:szCs w:val="24"/>
        </w:rPr>
      </w:pPr>
      <w:r w:rsidRPr="006D136E">
        <w:rPr>
          <w:rFonts w:ascii="Arial" w:eastAsia="Times New Roman" w:hAnsi="Arial" w:cs="Arial"/>
          <w:b/>
          <w:color w:val="404040" w:themeColor="text1" w:themeTint="BF"/>
          <w:sz w:val="21"/>
          <w:szCs w:val="24"/>
        </w:rPr>
        <w:t>Kraftvolle Pinselstriche, intensive Farbgebung</w:t>
      </w:r>
      <w:r w:rsidRPr="006D136E">
        <w:rPr>
          <w:rFonts w:ascii="Arial" w:eastAsia="Times New Roman" w:hAnsi="Arial" w:cs="Arial"/>
          <w:color w:val="404040" w:themeColor="text1" w:themeTint="BF"/>
          <w:sz w:val="21"/>
          <w:szCs w:val="24"/>
        </w:rPr>
        <w:t xml:space="preserve"> und ein Mix aus Realismus und Abstraktion kennzeichnen das Oeuvre der bildenden Künstlerin Marlene Schaumberger. Als gebürtige Pongauerin und verwurzelte Schladmingerin manifestiert sich die </w:t>
      </w:r>
      <w:r w:rsidRPr="006D136E">
        <w:rPr>
          <w:rFonts w:ascii="Arial" w:eastAsia="Times New Roman" w:hAnsi="Arial" w:cs="Arial"/>
          <w:b/>
          <w:color w:val="404040" w:themeColor="text1" w:themeTint="BF"/>
          <w:sz w:val="21"/>
          <w:szCs w:val="24"/>
        </w:rPr>
        <w:t>alpine Landschaft</w:t>
      </w:r>
      <w:r>
        <w:rPr>
          <w:rFonts w:ascii="Arial" w:eastAsia="Times New Roman" w:hAnsi="Arial" w:cs="Arial"/>
          <w:color w:val="404040" w:themeColor="text1" w:themeTint="BF"/>
          <w:sz w:val="21"/>
          <w:szCs w:val="24"/>
        </w:rPr>
        <w:t xml:space="preserve"> </w:t>
      </w:r>
      <w:r w:rsidRPr="006D136E">
        <w:rPr>
          <w:rFonts w:ascii="Arial" w:eastAsia="Times New Roman" w:hAnsi="Arial" w:cs="Arial"/>
          <w:color w:val="404040" w:themeColor="text1" w:themeTint="BF"/>
          <w:sz w:val="21"/>
          <w:szCs w:val="24"/>
        </w:rPr>
        <w:t>samt</w:t>
      </w:r>
      <w:r>
        <w:rPr>
          <w:rFonts w:ascii="Arial" w:eastAsia="Times New Roman" w:hAnsi="Arial" w:cs="Arial"/>
          <w:color w:val="404040" w:themeColor="text1" w:themeTint="BF"/>
          <w:sz w:val="21"/>
          <w:szCs w:val="24"/>
        </w:rPr>
        <w:t xml:space="preserve"> </w:t>
      </w:r>
      <w:r w:rsidRPr="006D136E">
        <w:rPr>
          <w:rFonts w:ascii="Arial" w:eastAsia="Times New Roman" w:hAnsi="Arial" w:cs="Arial"/>
          <w:b/>
          <w:color w:val="404040" w:themeColor="text1" w:themeTint="BF"/>
          <w:sz w:val="21"/>
          <w:szCs w:val="24"/>
        </w:rPr>
        <w:t>Fauna und Flora</w:t>
      </w:r>
      <w:r w:rsidRPr="006D136E">
        <w:rPr>
          <w:rFonts w:ascii="Arial" w:eastAsia="Times New Roman" w:hAnsi="Arial" w:cs="Arial"/>
          <w:color w:val="404040" w:themeColor="text1" w:themeTint="BF"/>
          <w:sz w:val="21"/>
          <w:szCs w:val="24"/>
        </w:rPr>
        <w:t xml:space="preserve"> als produktives wie mannigfaltiges Motiv ihrer Kunst. Prägend für ihre Bildnisse sind die schnelle Strichführung, der bewusst positive Blick auf das Erschaubare und lebhafte, leuchtende Farben. </w:t>
      </w:r>
    </w:p>
    <w:p w:rsidR="00D91C8E" w:rsidRPr="006D136E" w:rsidRDefault="00D91C8E" w:rsidP="00D91C8E">
      <w:pPr>
        <w:pStyle w:val="StandardWeb"/>
        <w:shd w:val="clear" w:color="auto" w:fill="FFFFFF"/>
        <w:spacing w:before="2" w:after="2" w:line="276" w:lineRule="auto"/>
        <w:rPr>
          <w:rFonts w:ascii="Arial" w:eastAsia="Times New Roman" w:hAnsi="Arial" w:cs="Arial"/>
          <w:color w:val="404040" w:themeColor="text1" w:themeTint="BF"/>
          <w:sz w:val="21"/>
          <w:szCs w:val="24"/>
        </w:rPr>
      </w:pPr>
      <w:r w:rsidRPr="006D136E">
        <w:rPr>
          <w:rFonts w:ascii="Arial" w:eastAsia="Times New Roman" w:hAnsi="Arial" w:cs="Arial"/>
          <w:color w:val="404040" w:themeColor="text1" w:themeTint="BF"/>
          <w:sz w:val="21"/>
          <w:szCs w:val="24"/>
        </w:rPr>
        <w:t xml:space="preserve">Schaumberger spielt mitunter mit der Geschichte eines Ortes, mit Traditionen und Sagenwelten, die sie geschickt in ihren Arbeiten einwebt. Häufig legt sie auch Elemente aus der Pflanzenwelt mit feiner Strichführung wie einen Layer über ihre üppigen Acrylhintergründe und schafft derart eine graphisch anmutende zweite Bildebene. </w:t>
      </w:r>
    </w:p>
    <w:p w:rsidR="00D91C8E" w:rsidRPr="006D136E" w:rsidRDefault="00D91C8E" w:rsidP="00D91C8E">
      <w:pPr>
        <w:pStyle w:val="StandardWeb"/>
        <w:shd w:val="clear" w:color="auto" w:fill="FFFFFF"/>
        <w:spacing w:before="2" w:after="2" w:line="276" w:lineRule="auto"/>
        <w:rPr>
          <w:rFonts w:ascii="Arial" w:eastAsia="Times New Roman" w:hAnsi="Arial" w:cs="Arial"/>
          <w:color w:val="404040" w:themeColor="text1" w:themeTint="BF"/>
          <w:sz w:val="21"/>
          <w:szCs w:val="24"/>
        </w:rPr>
      </w:pPr>
    </w:p>
    <w:p w:rsidR="00D91C8E" w:rsidRPr="006D136E" w:rsidRDefault="00D91C8E" w:rsidP="00D91C8E">
      <w:pPr>
        <w:pStyle w:val="StandardWeb"/>
        <w:shd w:val="clear" w:color="auto" w:fill="FFFFFF"/>
        <w:spacing w:before="2" w:after="2" w:line="276" w:lineRule="auto"/>
        <w:rPr>
          <w:rFonts w:ascii="Arial" w:eastAsia="Times New Roman" w:hAnsi="Arial" w:cs="Arial"/>
          <w:color w:val="404040" w:themeColor="text1" w:themeTint="BF"/>
          <w:sz w:val="21"/>
          <w:szCs w:val="24"/>
        </w:rPr>
      </w:pPr>
      <w:r w:rsidRPr="006D136E">
        <w:rPr>
          <w:rFonts w:ascii="Arial" w:eastAsia="Times New Roman" w:hAnsi="Arial" w:cs="Arial"/>
          <w:color w:val="404040" w:themeColor="text1" w:themeTint="BF"/>
          <w:sz w:val="21"/>
          <w:szCs w:val="24"/>
        </w:rPr>
        <w:t>Marlene Schaumberger vertritt einen bewusst positiven Zugang zum Leben und zur Kunst, so führt sie über ihre Werke aus: „Meine Bilder spieg</w:t>
      </w:r>
      <w:r>
        <w:rPr>
          <w:rFonts w:ascii="Arial" w:eastAsia="Times New Roman" w:hAnsi="Arial" w:cs="Arial"/>
          <w:color w:val="404040" w:themeColor="text1" w:themeTint="BF"/>
          <w:sz w:val="21"/>
          <w:szCs w:val="24"/>
        </w:rPr>
        <w:t>eln meine positive Denkweise wi</w:t>
      </w:r>
      <w:r w:rsidRPr="006D136E">
        <w:rPr>
          <w:rFonts w:ascii="Arial" w:eastAsia="Times New Roman" w:hAnsi="Arial" w:cs="Arial"/>
          <w:color w:val="404040" w:themeColor="text1" w:themeTint="BF"/>
          <w:sz w:val="21"/>
          <w:szCs w:val="24"/>
        </w:rPr>
        <w:t>der. Sie sollen dem Betrachter meine Lebensfreude vermitteln und ihn einladen jeden Tag selbst mit einem positiven Lebensgefühl zu beginnen.“</w:t>
      </w:r>
    </w:p>
    <w:p w:rsidR="00D91C8E" w:rsidRPr="006D136E" w:rsidRDefault="00D91C8E" w:rsidP="00D91C8E">
      <w:pPr>
        <w:pStyle w:val="StandardWeb"/>
        <w:shd w:val="clear" w:color="auto" w:fill="FFFFFF"/>
        <w:spacing w:before="2" w:after="2" w:line="276" w:lineRule="auto"/>
        <w:rPr>
          <w:rFonts w:ascii="Arial" w:eastAsia="Times New Roman" w:hAnsi="Arial" w:cs="Arial"/>
          <w:color w:val="404040" w:themeColor="text1" w:themeTint="BF"/>
          <w:sz w:val="21"/>
          <w:szCs w:val="24"/>
        </w:rPr>
      </w:pPr>
    </w:p>
    <w:p w:rsidR="00D91C8E" w:rsidRPr="006D136E" w:rsidRDefault="00D91C8E" w:rsidP="00D91C8E">
      <w:pPr>
        <w:pStyle w:val="StandardWeb"/>
        <w:spacing w:before="2" w:after="2" w:line="276" w:lineRule="auto"/>
        <w:rPr>
          <w:rFonts w:ascii="Arial" w:eastAsia="Times New Roman" w:hAnsi="Arial" w:cs="Arial"/>
          <w:b/>
          <w:color w:val="404040" w:themeColor="text1" w:themeTint="BF"/>
          <w:sz w:val="21"/>
          <w:szCs w:val="24"/>
        </w:rPr>
      </w:pPr>
      <w:r w:rsidRPr="006D136E">
        <w:rPr>
          <w:rFonts w:ascii="Arial" w:eastAsia="Times New Roman" w:hAnsi="Arial" w:cs="Arial"/>
          <w:color w:val="404040" w:themeColor="text1" w:themeTint="BF"/>
          <w:sz w:val="21"/>
          <w:szCs w:val="24"/>
        </w:rPr>
        <w:t>Marlene Schaumberger, geboren 1983 in Pongau, lebt und arbeitet seit geraumer Zeit am Fuße der Reiteralm bei Schladming. In ihrem ARTelierzeffererHOF vermittelt sie seit 2013 im Rahmen ihres KinderAteliers den Kleinen die Freude am Malen. Als ausgebildete Kulturmanagerin übernimmt sie diverse künstlerische Leitungen und kuratiert Ausstellungen. Zudem ist sie gelegentlich für die Wirtschaft tätig und erarbeitet Artworks im Bereich Werbung bis hin zu Bildcovers und Bemalungen von Firmenflächen.</w:t>
      </w:r>
      <w:r w:rsidRPr="006D136E">
        <w:rPr>
          <w:rFonts w:ascii="Arial" w:eastAsia="Times New Roman" w:hAnsi="Arial" w:cs="Arial"/>
          <w:color w:val="404040" w:themeColor="text1" w:themeTint="BF"/>
          <w:sz w:val="21"/>
          <w:szCs w:val="24"/>
        </w:rPr>
        <w:br/>
        <w:t xml:space="preserve">Schaumberger ist Mitglied der Berufsvereinigung der bildenden Künstler Österreich. Ihre Werke waren in zahlreichen Einzel- und Gruppenausstellung u.a. in Österreich, Deutschland, Tschechien, Estland, Litauen, Italien, Ungarn, Finnland und Serbien zu sehen. </w:t>
      </w:r>
    </w:p>
    <w:p w:rsidR="00D91C8E" w:rsidRPr="006D136E" w:rsidRDefault="00D91C8E" w:rsidP="00D91C8E">
      <w:pPr>
        <w:pStyle w:val="StandardWeb"/>
        <w:shd w:val="clear" w:color="auto" w:fill="FFFFFF"/>
        <w:spacing w:before="2" w:after="2" w:line="276" w:lineRule="auto"/>
        <w:rPr>
          <w:rFonts w:ascii="Arial" w:eastAsia="Times New Roman" w:hAnsi="Arial" w:cs="Arial"/>
          <w:color w:val="404040" w:themeColor="text1" w:themeTint="BF"/>
          <w:sz w:val="21"/>
          <w:szCs w:val="24"/>
        </w:rPr>
      </w:pPr>
    </w:p>
    <w:p w:rsidR="00D91C8E" w:rsidRPr="006D136E" w:rsidRDefault="00D91C8E" w:rsidP="00D91C8E">
      <w:pPr>
        <w:pStyle w:val="StandardWeb"/>
        <w:spacing w:before="2" w:after="2" w:line="276" w:lineRule="auto"/>
        <w:rPr>
          <w:rFonts w:ascii="Arial" w:eastAsia="Times New Roman" w:hAnsi="Arial" w:cs="Arial"/>
          <w:b/>
          <w:color w:val="404040" w:themeColor="text1" w:themeTint="BF"/>
          <w:sz w:val="21"/>
          <w:szCs w:val="24"/>
        </w:rPr>
      </w:pPr>
      <w:r w:rsidRPr="006D136E">
        <w:rPr>
          <w:rFonts w:ascii="Arial" w:eastAsia="Times New Roman" w:hAnsi="Arial" w:cs="Arial"/>
          <w:b/>
          <w:color w:val="404040" w:themeColor="text1" w:themeTint="BF"/>
          <w:sz w:val="21"/>
          <w:szCs w:val="24"/>
        </w:rPr>
        <w:t>In Eisenerz</w:t>
      </w:r>
      <w:r w:rsidRPr="006D136E">
        <w:rPr>
          <w:rFonts w:ascii="Arial" w:eastAsia="Times New Roman" w:hAnsi="Arial" w:cs="Arial"/>
          <w:color w:val="404040" w:themeColor="text1" w:themeTint="BF"/>
          <w:sz w:val="21"/>
          <w:szCs w:val="24"/>
        </w:rPr>
        <w:t xml:space="preserve"> wird sie sich im Zuge eines circa zweiwöchigen Artist-in-Residence-Aufenthalts mit den örtlichen Gegebenheiten befassen und diese in neuen Bildern verarbeiten, welche zusammen mit anderen Werken in einer Ausstellung präsentiert werden. Angedacht werden Performance-artige Auftritte im FreiRaum Eisenerz, bei denen man ihr beim Malen zusehen kann, eventuell auch eine Versteigerung der hier entstehenden Werke. </w:t>
      </w:r>
    </w:p>
    <w:p w:rsidR="00D91C8E" w:rsidRPr="006D136E" w:rsidRDefault="00D91C8E" w:rsidP="00D91C8E">
      <w:pPr>
        <w:tabs>
          <w:tab w:val="left" w:pos="1480"/>
        </w:tabs>
        <w:ind w:right="-1"/>
        <w:rPr>
          <w:rFonts w:ascii="Arial" w:hAnsi="Arial" w:cs="Arial"/>
          <w:color w:val="404040" w:themeColor="text1" w:themeTint="BF"/>
          <w:sz w:val="21"/>
        </w:rPr>
      </w:pPr>
    </w:p>
    <w:p w:rsidR="005C7C60" w:rsidRDefault="00D91C8E" w:rsidP="008F7AA6">
      <w:pPr>
        <w:rPr>
          <w:rFonts w:ascii="Arial" w:hAnsi="Arial" w:cs="Arial"/>
          <w:color w:val="404040" w:themeColor="text1" w:themeTint="BF"/>
          <w:sz w:val="22"/>
          <w:szCs w:val="22"/>
        </w:rPr>
      </w:pPr>
      <w:r>
        <w:rPr>
          <w:rFonts w:ascii="Arial" w:hAnsi="Arial" w:cs="Arial"/>
          <w:b/>
          <w:caps/>
          <w:color w:val="404040" w:themeColor="text1" w:themeTint="BF"/>
          <w:sz w:val="22"/>
          <w:szCs w:val="22"/>
        </w:rPr>
        <w:br w:type="page"/>
      </w:r>
      <w:r w:rsidR="005C7C60" w:rsidRPr="00D1359D">
        <w:rPr>
          <w:rFonts w:ascii="Arial" w:hAnsi="Arial" w:cs="Arial"/>
          <w:b/>
          <w:caps/>
          <w:color w:val="404040" w:themeColor="text1" w:themeTint="BF"/>
          <w:sz w:val="22"/>
          <w:szCs w:val="22"/>
        </w:rPr>
        <w:t xml:space="preserve">Omar Khir Alanam: </w:t>
      </w:r>
      <w:r w:rsidR="00D1359D" w:rsidRPr="00D1359D">
        <w:rPr>
          <w:rFonts w:ascii="Arial" w:hAnsi="Arial" w:cs="Arial"/>
          <w:b/>
          <w:caps/>
          <w:color w:val="404040" w:themeColor="text1" w:themeTint="BF"/>
          <w:sz w:val="22"/>
          <w:szCs w:val="22"/>
        </w:rPr>
        <w:t>KÜCHENKABARETT</w:t>
      </w:r>
      <w:r w:rsidR="005C7C60" w:rsidRPr="00D1359D">
        <w:rPr>
          <w:rFonts w:ascii="Arial" w:hAnsi="Arial" w:cs="Arial"/>
          <w:color w:val="404040" w:themeColor="text1" w:themeTint="BF"/>
          <w:sz w:val="22"/>
          <w:szCs w:val="22"/>
        </w:rPr>
        <w:t xml:space="preserve"> </w:t>
      </w:r>
      <w:r w:rsidR="005C7C60" w:rsidRPr="00D1359D">
        <w:rPr>
          <w:rFonts w:ascii="Arial" w:hAnsi="Arial" w:cs="Arial"/>
          <w:color w:val="404040" w:themeColor="text1" w:themeTint="BF"/>
          <w:sz w:val="22"/>
          <w:szCs w:val="22"/>
        </w:rPr>
        <w:tab/>
      </w:r>
      <w:r w:rsidR="005C7C60" w:rsidRPr="00D1359D">
        <w:rPr>
          <w:rFonts w:ascii="Arial" w:hAnsi="Arial" w:cs="Arial"/>
          <w:color w:val="404040" w:themeColor="text1" w:themeTint="BF"/>
          <w:sz w:val="22"/>
          <w:szCs w:val="22"/>
        </w:rPr>
        <w:tab/>
      </w:r>
      <w:r w:rsidR="005C7C60" w:rsidRPr="00D1359D">
        <w:rPr>
          <w:rFonts w:ascii="Arial" w:hAnsi="Arial" w:cs="Arial"/>
          <w:color w:val="404040" w:themeColor="text1" w:themeTint="BF"/>
          <w:sz w:val="22"/>
          <w:szCs w:val="22"/>
        </w:rPr>
        <w:tab/>
        <w:t xml:space="preserve">       </w:t>
      </w:r>
      <w:r w:rsidR="005C7C60" w:rsidRPr="00D1359D">
        <w:rPr>
          <w:rFonts w:ascii="Arial" w:hAnsi="Arial" w:cs="Arial"/>
          <w:color w:val="404040" w:themeColor="text1" w:themeTint="BF"/>
          <w:sz w:val="22"/>
          <w:szCs w:val="22"/>
        </w:rPr>
        <w:tab/>
      </w:r>
      <w:r w:rsidR="00D1359D" w:rsidRPr="00D1359D">
        <w:rPr>
          <w:rFonts w:ascii="Arial" w:hAnsi="Arial" w:cs="Arial"/>
          <w:color w:val="404040" w:themeColor="text1" w:themeTint="BF"/>
          <w:sz w:val="22"/>
          <w:szCs w:val="22"/>
        </w:rPr>
        <w:t xml:space="preserve">      </w:t>
      </w:r>
      <w:r w:rsidR="00D97D7A">
        <w:rPr>
          <w:rFonts w:ascii="Arial" w:hAnsi="Arial" w:cs="Arial"/>
          <w:color w:val="404040" w:themeColor="text1" w:themeTint="BF"/>
          <w:sz w:val="22"/>
          <w:szCs w:val="22"/>
        </w:rPr>
        <w:t>24. September</w:t>
      </w:r>
      <w:r w:rsidR="005C7C60" w:rsidRPr="00D1359D">
        <w:rPr>
          <w:rFonts w:ascii="Arial" w:hAnsi="Arial" w:cs="Arial"/>
          <w:color w:val="404040" w:themeColor="text1" w:themeTint="BF"/>
          <w:sz w:val="22"/>
          <w:szCs w:val="22"/>
        </w:rPr>
        <w:t xml:space="preserve"> 2023</w:t>
      </w:r>
      <w:r w:rsidR="005C7C60" w:rsidRPr="00D1359D">
        <w:rPr>
          <w:rFonts w:ascii="Arial" w:hAnsi="Arial" w:cs="Arial"/>
          <w:color w:val="404040" w:themeColor="text1" w:themeTint="BF"/>
          <w:sz w:val="22"/>
          <w:szCs w:val="22"/>
        </w:rPr>
        <w:br/>
        <w:t>Küchenlesung: Klappe, die Zweite</w:t>
      </w:r>
      <w:r w:rsidR="005C7C60" w:rsidRPr="00D1359D">
        <w:rPr>
          <w:rFonts w:ascii="Arial" w:hAnsi="Arial" w:cs="Arial"/>
          <w:color w:val="404040" w:themeColor="text1" w:themeTint="BF"/>
          <w:sz w:val="22"/>
          <w:szCs w:val="22"/>
        </w:rPr>
        <w:tab/>
      </w:r>
      <w:r w:rsidR="005C7C60" w:rsidRPr="00D1359D">
        <w:rPr>
          <w:rFonts w:ascii="Arial" w:hAnsi="Arial" w:cs="Arial"/>
          <w:i/>
          <w:color w:val="404040" w:themeColor="text1" w:themeTint="BF"/>
          <w:sz w:val="22"/>
          <w:szCs w:val="22"/>
        </w:rPr>
        <w:t xml:space="preserve">         </w:t>
      </w:r>
      <w:r w:rsidR="00B4291A">
        <w:rPr>
          <w:rFonts w:ascii="Arial" w:hAnsi="Arial" w:cs="Arial"/>
          <w:i/>
          <w:color w:val="404040" w:themeColor="text1" w:themeTint="BF"/>
          <w:sz w:val="22"/>
          <w:szCs w:val="22"/>
        </w:rPr>
        <w:t xml:space="preserve"> </w:t>
      </w:r>
      <w:r w:rsidR="00B4291A">
        <w:rPr>
          <w:rFonts w:ascii="Arial" w:hAnsi="Arial" w:cs="Arial"/>
          <w:i/>
          <w:color w:val="404040" w:themeColor="text1" w:themeTint="BF"/>
          <w:sz w:val="22"/>
          <w:szCs w:val="22"/>
        </w:rPr>
        <w:tab/>
      </w:r>
      <w:r w:rsidR="00B4291A">
        <w:rPr>
          <w:rFonts w:ascii="Arial" w:hAnsi="Arial" w:cs="Arial"/>
          <w:i/>
          <w:color w:val="404040" w:themeColor="text1" w:themeTint="BF"/>
          <w:sz w:val="22"/>
          <w:szCs w:val="22"/>
        </w:rPr>
        <w:tab/>
      </w:r>
      <w:r w:rsidR="00B4291A">
        <w:rPr>
          <w:rFonts w:ascii="Arial" w:hAnsi="Arial" w:cs="Arial"/>
          <w:i/>
          <w:color w:val="404040" w:themeColor="text1" w:themeTint="BF"/>
          <w:sz w:val="22"/>
          <w:szCs w:val="22"/>
        </w:rPr>
        <w:tab/>
      </w:r>
      <w:r w:rsidR="00B4291A">
        <w:rPr>
          <w:rFonts w:ascii="Arial" w:hAnsi="Arial" w:cs="Arial"/>
          <w:i/>
          <w:color w:val="404040" w:themeColor="text1" w:themeTint="BF"/>
          <w:sz w:val="22"/>
          <w:szCs w:val="22"/>
        </w:rPr>
        <w:tab/>
      </w:r>
      <w:r w:rsidR="00B4291A">
        <w:rPr>
          <w:rFonts w:ascii="Arial" w:hAnsi="Arial" w:cs="Arial"/>
          <w:i/>
          <w:color w:val="404040" w:themeColor="text1" w:themeTint="BF"/>
          <w:sz w:val="22"/>
          <w:szCs w:val="22"/>
        </w:rPr>
        <w:tab/>
        <w:t xml:space="preserve">   </w:t>
      </w:r>
      <w:r w:rsidR="005C7C60" w:rsidRPr="00D1359D">
        <w:rPr>
          <w:rFonts w:ascii="Arial" w:hAnsi="Arial" w:cs="Arial"/>
          <w:color w:val="404040" w:themeColor="text1" w:themeTint="BF"/>
          <w:sz w:val="22"/>
          <w:szCs w:val="22"/>
        </w:rPr>
        <w:t>Erzbergbräu Eisenerz</w:t>
      </w:r>
    </w:p>
    <w:p w:rsidR="00D97D7A" w:rsidRPr="00D1359D" w:rsidRDefault="00D97D7A" w:rsidP="002E5CC2">
      <w:pPr>
        <w:rPr>
          <w:rFonts w:ascii="Arial" w:hAnsi="Arial" w:cs="Arial"/>
          <w:color w:val="404040" w:themeColor="text1" w:themeTint="BF"/>
          <w:sz w:val="22"/>
          <w:szCs w:val="22"/>
        </w:rPr>
      </w:pPr>
    </w:p>
    <w:p w:rsidR="005C7C60" w:rsidRPr="00D1359D" w:rsidRDefault="00D97D7A" w:rsidP="005C7C60">
      <w:pPr>
        <w:widowControl w:val="0"/>
        <w:autoSpaceDE w:val="0"/>
        <w:autoSpaceDN w:val="0"/>
        <w:adjustRightInd w:val="0"/>
        <w:rPr>
          <w:rFonts w:ascii="Arial" w:hAnsi="Arial" w:cs="Arial"/>
          <w:color w:val="404040" w:themeColor="text1" w:themeTint="BF"/>
          <w:sz w:val="21"/>
          <w:szCs w:val="22"/>
        </w:rPr>
      </w:pPr>
      <w:r w:rsidRPr="00D97D7A">
        <w:rPr>
          <w:rFonts w:ascii="Arial" w:hAnsi="Arial" w:cs="Arial"/>
          <w:noProof/>
          <w:color w:val="404040" w:themeColor="text1" w:themeTint="BF"/>
          <w:sz w:val="21"/>
          <w:szCs w:val="22"/>
          <w:lang w:val="de-DE"/>
        </w:rPr>
        <w:drawing>
          <wp:inline distT="0" distB="0" distL="0" distR="0">
            <wp:extent cx="4813300" cy="2324100"/>
            <wp:effectExtent l="0" t="0" r="0" b="0"/>
            <wp:docPr id="14775033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03305" name=""/>
                    <pic:cNvPicPr/>
                  </pic:nvPicPr>
                  <pic:blipFill>
                    <a:blip r:embed="rId25"/>
                    <a:stretch>
                      <a:fillRect/>
                    </a:stretch>
                  </pic:blipFill>
                  <pic:spPr>
                    <a:xfrm>
                      <a:off x="0" y="0"/>
                      <a:ext cx="4813300" cy="2324100"/>
                    </a:xfrm>
                    <a:prstGeom prst="rect">
                      <a:avLst/>
                    </a:prstGeom>
                  </pic:spPr>
                </pic:pic>
              </a:graphicData>
            </a:graphic>
          </wp:inline>
        </w:drawing>
      </w:r>
    </w:p>
    <w:p w:rsidR="00A835A7" w:rsidRPr="004C33C5" w:rsidRDefault="00A835A7" w:rsidP="00A835A7">
      <w:pPr>
        <w:rPr>
          <w:rFonts w:ascii="Arial" w:hAnsi="Arial" w:cs="Arial"/>
          <w:sz w:val="22"/>
        </w:rPr>
      </w:pPr>
    </w:p>
    <w:p w:rsidR="00A835A7" w:rsidRPr="004C33C5" w:rsidRDefault="00A835A7" w:rsidP="00A835A7">
      <w:pPr>
        <w:rPr>
          <w:rFonts w:ascii="Arial" w:hAnsi="Arial" w:cs="Arial"/>
          <w:sz w:val="22"/>
        </w:rPr>
      </w:pPr>
    </w:p>
    <w:p w:rsidR="00B4291A" w:rsidRPr="002B1DC6" w:rsidRDefault="00B4291A" w:rsidP="00B4291A">
      <w:pPr>
        <w:rPr>
          <w:rFonts w:ascii="Arial" w:hAnsi="Arial" w:cs="Arial"/>
          <w:sz w:val="21"/>
          <w:szCs w:val="22"/>
          <w:shd w:val="clear" w:color="auto" w:fill="FFFFFF"/>
        </w:rPr>
      </w:pPr>
      <w:r w:rsidRPr="00D91C8E">
        <w:rPr>
          <w:rFonts w:ascii="Arial" w:hAnsi="Arial" w:cs="Arial"/>
          <w:b/>
          <w:sz w:val="21"/>
          <w:szCs w:val="22"/>
          <w:shd w:val="clear" w:color="auto" w:fill="FFFFFF"/>
        </w:rPr>
        <w:t>Kulinarisches mit Literarischem und Lachen zu verbinden</w:t>
      </w:r>
      <w:r w:rsidRPr="002B1DC6">
        <w:rPr>
          <w:rFonts w:ascii="Arial" w:hAnsi="Arial" w:cs="Arial"/>
          <w:sz w:val="21"/>
          <w:szCs w:val="22"/>
          <w:shd w:val="clear" w:color="auto" w:fill="FFFFFF"/>
        </w:rPr>
        <w:t xml:space="preserve">, ist das Ziel der sogenannten „Küchenkabaretts“, jenes neuen Formats von Omar Khir Alanam, das 2022 im Erzbergbräu seinen Anfang nahm. </w:t>
      </w:r>
      <w:r w:rsidRPr="002B1DC6">
        <w:rPr>
          <w:rFonts w:ascii="Arial" w:hAnsi="Arial" w:cs="Arial"/>
          <w:sz w:val="21"/>
          <w:szCs w:val="22"/>
        </w:rPr>
        <w:br/>
      </w:r>
      <w:r w:rsidRPr="002B1DC6">
        <w:rPr>
          <w:rFonts w:ascii="Arial" w:hAnsi="Arial" w:cs="Arial"/>
          <w:sz w:val="21"/>
          <w:szCs w:val="22"/>
        </w:rPr>
        <w:br/>
      </w:r>
      <w:r w:rsidRPr="002B1DC6">
        <w:rPr>
          <w:rFonts w:ascii="Arial" w:hAnsi="Arial" w:cs="Arial"/>
          <w:sz w:val="21"/>
          <w:szCs w:val="22"/>
          <w:shd w:val="clear" w:color="auto" w:fill="FFFFFF"/>
        </w:rPr>
        <w:t xml:space="preserve">Dabei lebt der Autor seine andere große Leidenschaft neben dem Schreiben – das Kochen – aus und zaubert mit Freude und Hingabe </w:t>
      </w:r>
      <w:r w:rsidRPr="002B1DC6">
        <w:rPr>
          <w:rFonts w:ascii="Arial" w:hAnsi="Arial" w:cs="Arial"/>
          <w:b/>
          <w:sz w:val="21"/>
          <w:szCs w:val="22"/>
          <w:shd w:val="clear" w:color="auto" w:fill="FFFFFF"/>
        </w:rPr>
        <w:t>"syrisch-omarische" Gerichte</w:t>
      </w:r>
      <w:r w:rsidRPr="002B1DC6">
        <w:rPr>
          <w:rFonts w:ascii="Arial" w:hAnsi="Arial" w:cs="Arial"/>
          <w:sz w:val="21"/>
          <w:szCs w:val="22"/>
          <w:shd w:val="clear" w:color="auto" w:fill="FFFFFF"/>
        </w:rPr>
        <w:t xml:space="preserve">. Die Gäste kommen in den Genuss einer kulinarischen Vielfalt, die in stundenlanger Vorbereitung und mit Unterstützung befreundeter Küchengehilfen zubereitet wird: Aufgetischt werden beispielsweise Shawarma, ein arabisches Fleichgericht, </w:t>
      </w:r>
      <w:r w:rsidRPr="002B1DC6">
        <w:rPr>
          <w:rFonts w:ascii="Arial" w:hAnsi="Arial" w:cs="Arial"/>
          <w:sz w:val="21"/>
          <w:szCs w:val="22"/>
        </w:rPr>
        <w:t>Fladenbrotstücke mit Jogurt und Kichererbsen, Falafel und Hummus, und viele andere Spezialitäten.</w:t>
      </w:r>
      <w:r w:rsidRPr="002B1DC6">
        <w:rPr>
          <w:rFonts w:ascii="Arial" w:hAnsi="Arial" w:cs="Arial"/>
          <w:sz w:val="21"/>
          <w:szCs w:val="22"/>
          <w:shd w:val="clear" w:color="auto" w:fill="FFFFFF"/>
        </w:rPr>
        <w:t xml:space="preserve"> </w:t>
      </w:r>
    </w:p>
    <w:p w:rsidR="00B4291A" w:rsidRPr="002B1DC6" w:rsidRDefault="00B4291A" w:rsidP="00B4291A">
      <w:pPr>
        <w:rPr>
          <w:rFonts w:ascii="Arial" w:hAnsi="Arial" w:cs="Arial"/>
          <w:b/>
          <w:color w:val="4E4E52"/>
          <w:sz w:val="21"/>
          <w:szCs w:val="22"/>
          <w:shd w:val="clear" w:color="auto" w:fill="FFFFFF"/>
        </w:rPr>
      </w:pPr>
    </w:p>
    <w:p w:rsidR="00B4291A" w:rsidRPr="002B1DC6" w:rsidRDefault="00B4291A" w:rsidP="00B4291A">
      <w:pPr>
        <w:rPr>
          <w:rFonts w:ascii="Arial" w:hAnsi="Arial" w:cs="Arial"/>
          <w:color w:val="4E4E52"/>
          <w:sz w:val="21"/>
          <w:szCs w:val="22"/>
          <w:shd w:val="clear" w:color="auto" w:fill="FFFFFF"/>
        </w:rPr>
      </w:pPr>
      <w:r w:rsidRPr="002B1DC6">
        <w:rPr>
          <w:rFonts w:ascii="Arial" w:hAnsi="Arial" w:cs="Arial"/>
          <w:b/>
          <w:color w:val="000000"/>
          <w:sz w:val="21"/>
          <w:szCs w:val="22"/>
        </w:rPr>
        <w:t>„Das Kochen ist wie die Liebe eine Gefühlssache“</w:t>
      </w:r>
      <w:r w:rsidRPr="002B1DC6">
        <w:rPr>
          <w:rFonts w:ascii="Arial" w:hAnsi="Arial" w:cs="Arial"/>
          <w:color w:val="000000"/>
          <w:sz w:val="21"/>
          <w:szCs w:val="22"/>
        </w:rPr>
        <w:t xml:space="preserve">, erklärt Omar im Gespräch, weshalb er die Gerichte kocht wie er sie kennt, aber stets mit persönlicher Note versieht. Alle Speisen werden in die Mitte der Tische gestellt und geteilt, was der Kommunikation unter den Gästen zuträglich ist. Dazwischen erklärt </w:t>
      </w:r>
      <w:r w:rsidR="0078487F">
        <w:rPr>
          <w:rFonts w:ascii="Arial" w:hAnsi="Arial" w:cs="Arial"/>
          <w:color w:val="000000"/>
          <w:sz w:val="21"/>
          <w:szCs w:val="22"/>
        </w:rPr>
        <w:t>Khir Alanam</w:t>
      </w:r>
      <w:r w:rsidRPr="002B1DC6">
        <w:rPr>
          <w:rFonts w:ascii="Arial" w:hAnsi="Arial" w:cs="Arial"/>
          <w:color w:val="000000"/>
          <w:sz w:val="21"/>
          <w:szCs w:val="22"/>
        </w:rPr>
        <w:t xml:space="preserve"> seine Gerichte und erzählt Geschichten</w:t>
      </w:r>
      <w:r w:rsidR="00C157A5" w:rsidRPr="002B1DC6">
        <w:rPr>
          <w:rFonts w:ascii="Arial" w:hAnsi="Arial" w:cs="Arial"/>
          <w:color w:val="000000"/>
          <w:sz w:val="21"/>
          <w:szCs w:val="22"/>
        </w:rPr>
        <w:t>…</w:t>
      </w:r>
      <w:r w:rsidRPr="002B1DC6">
        <w:rPr>
          <w:rFonts w:ascii="Arial" w:hAnsi="Arial" w:cs="Arial"/>
          <w:color w:val="000000"/>
          <w:sz w:val="21"/>
          <w:szCs w:val="22"/>
        </w:rPr>
        <w:t xml:space="preserve"> </w:t>
      </w:r>
      <w:r w:rsidR="00C157A5" w:rsidRPr="002B1DC6">
        <w:rPr>
          <w:rFonts w:ascii="Arial" w:hAnsi="Arial" w:cs="Arial"/>
          <w:color w:val="000000"/>
          <w:sz w:val="21"/>
          <w:szCs w:val="22"/>
        </w:rPr>
        <w:t>p</w:t>
      </w:r>
      <w:r w:rsidRPr="002B1DC6">
        <w:rPr>
          <w:rFonts w:ascii="Arial" w:hAnsi="Arial" w:cs="Arial"/>
          <w:color w:val="000000"/>
          <w:sz w:val="21"/>
          <w:szCs w:val="22"/>
        </w:rPr>
        <w:t>ersönliche</w:t>
      </w:r>
      <w:r w:rsidR="00C157A5" w:rsidRPr="002B1DC6">
        <w:rPr>
          <w:rFonts w:ascii="Arial" w:hAnsi="Arial" w:cs="Arial"/>
          <w:color w:val="000000"/>
          <w:sz w:val="21"/>
          <w:szCs w:val="22"/>
        </w:rPr>
        <w:t xml:space="preserve"> Erlebnisse</w:t>
      </w:r>
      <w:r w:rsidRPr="002B1DC6">
        <w:rPr>
          <w:rFonts w:ascii="Arial" w:hAnsi="Arial" w:cs="Arial"/>
          <w:color w:val="000000"/>
          <w:sz w:val="21"/>
          <w:szCs w:val="22"/>
        </w:rPr>
        <w:t>, d</w:t>
      </w:r>
      <w:r w:rsidR="00C157A5" w:rsidRPr="002B1DC6">
        <w:rPr>
          <w:rFonts w:ascii="Arial" w:hAnsi="Arial" w:cs="Arial"/>
          <w:color w:val="000000"/>
          <w:sz w:val="21"/>
          <w:szCs w:val="22"/>
        </w:rPr>
        <w:t>ie</w:t>
      </w:r>
      <w:r w:rsidRPr="002B1DC6">
        <w:rPr>
          <w:rFonts w:ascii="Arial" w:hAnsi="Arial" w:cs="Arial"/>
          <w:color w:val="000000"/>
          <w:sz w:val="21"/>
          <w:szCs w:val="22"/>
        </w:rPr>
        <w:t xml:space="preserve"> amüsier</w:t>
      </w:r>
      <w:r w:rsidR="00C157A5" w:rsidRPr="002B1DC6">
        <w:rPr>
          <w:rFonts w:ascii="Arial" w:hAnsi="Arial" w:cs="Arial"/>
          <w:color w:val="000000"/>
          <w:sz w:val="21"/>
          <w:szCs w:val="22"/>
        </w:rPr>
        <w:t>en</w:t>
      </w:r>
      <w:r w:rsidRPr="002B1DC6">
        <w:rPr>
          <w:rFonts w:ascii="Arial" w:hAnsi="Arial" w:cs="Arial"/>
          <w:color w:val="000000"/>
          <w:sz w:val="21"/>
          <w:szCs w:val="22"/>
        </w:rPr>
        <w:t xml:space="preserve"> </w:t>
      </w:r>
      <w:r w:rsidR="00C157A5" w:rsidRPr="002B1DC6">
        <w:rPr>
          <w:rFonts w:ascii="Arial" w:hAnsi="Arial" w:cs="Arial"/>
          <w:color w:val="000000"/>
          <w:sz w:val="21"/>
          <w:szCs w:val="22"/>
        </w:rPr>
        <w:t>und/</w:t>
      </w:r>
      <w:r w:rsidRPr="002B1DC6">
        <w:rPr>
          <w:rFonts w:ascii="Arial" w:hAnsi="Arial" w:cs="Arial"/>
          <w:color w:val="000000"/>
          <w:sz w:val="21"/>
          <w:szCs w:val="22"/>
        </w:rPr>
        <w:t>oder berühr</w:t>
      </w:r>
      <w:r w:rsidR="00C157A5" w:rsidRPr="002B1DC6">
        <w:rPr>
          <w:rFonts w:ascii="Arial" w:hAnsi="Arial" w:cs="Arial"/>
          <w:color w:val="000000"/>
          <w:sz w:val="21"/>
          <w:szCs w:val="22"/>
        </w:rPr>
        <w:t>en</w:t>
      </w:r>
      <w:r w:rsidRPr="002B1DC6">
        <w:rPr>
          <w:rFonts w:ascii="Arial" w:hAnsi="Arial" w:cs="Arial"/>
          <w:color w:val="000000"/>
          <w:sz w:val="21"/>
          <w:szCs w:val="22"/>
        </w:rPr>
        <w:t>.</w:t>
      </w:r>
    </w:p>
    <w:p w:rsidR="00B4291A" w:rsidRPr="002B1DC6" w:rsidRDefault="00B4291A" w:rsidP="00B4291A">
      <w:pPr>
        <w:rPr>
          <w:rFonts w:ascii="Arial" w:hAnsi="Arial" w:cs="Arial"/>
          <w:color w:val="4E4E52"/>
          <w:sz w:val="21"/>
          <w:szCs w:val="22"/>
          <w:shd w:val="clear" w:color="auto" w:fill="FFFFFF"/>
        </w:rPr>
      </w:pPr>
    </w:p>
    <w:p w:rsidR="00B4291A" w:rsidRPr="002B1DC6" w:rsidRDefault="00B4291A" w:rsidP="00B4291A">
      <w:pPr>
        <w:rPr>
          <w:rFonts w:ascii="Arial" w:hAnsi="Arial" w:cs="Arial"/>
          <w:color w:val="222222"/>
          <w:sz w:val="21"/>
          <w:szCs w:val="22"/>
          <w:shd w:val="clear" w:color="auto" w:fill="FFFFFF"/>
        </w:rPr>
      </w:pPr>
      <w:r w:rsidRPr="009546AB">
        <w:rPr>
          <w:rFonts w:ascii="Arial" w:hAnsi="Arial" w:cs="Arial"/>
          <w:b/>
          <w:color w:val="000000"/>
          <w:sz w:val="21"/>
          <w:szCs w:val="22"/>
        </w:rPr>
        <w:t>Von Syrien als Flüchtling in den Libanon und nach Österreich</w:t>
      </w:r>
      <w:r w:rsidRPr="002B1DC6">
        <w:rPr>
          <w:rFonts w:ascii="Arial" w:hAnsi="Arial" w:cs="Arial"/>
          <w:color w:val="000000"/>
          <w:sz w:val="21"/>
          <w:szCs w:val="22"/>
        </w:rPr>
        <w:t xml:space="preserve">, vom Poetry Slammer zum gefeierten Buchautor, Vortragenden, Geschichtenerzähler, Workshopleiter, „Dancing Star“ und Hobbykoch: </w:t>
      </w:r>
      <w:r w:rsidRPr="009546AB">
        <w:rPr>
          <w:rFonts w:ascii="Arial" w:hAnsi="Arial" w:cs="Arial"/>
          <w:b/>
          <w:color w:val="000000"/>
          <w:sz w:val="21"/>
          <w:szCs w:val="22"/>
        </w:rPr>
        <w:t>Omar Khir Alanam</w:t>
      </w:r>
      <w:r w:rsidRPr="002B1DC6">
        <w:rPr>
          <w:rFonts w:ascii="Arial" w:hAnsi="Arial" w:cs="Arial"/>
          <w:color w:val="000000"/>
          <w:sz w:val="21"/>
          <w:szCs w:val="22"/>
        </w:rPr>
        <w:t xml:space="preserve"> hat vieles erlebt und vieles erreicht. In seinen Büchern thematisiert er oft humorvoll die kulturellen Unterschiede seiner Lebenswelten. Und er sagt: „</w:t>
      </w:r>
      <w:r w:rsidRPr="002B1DC6">
        <w:rPr>
          <w:rFonts w:ascii="Arial" w:hAnsi="Arial" w:cs="Arial"/>
          <w:color w:val="222222"/>
          <w:sz w:val="21"/>
          <w:szCs w:val="22"/>
          <w:shd w:val="clear" w:color="auto" w:fill="FFFFFF"/>
        </w:rPr>
        <w:t>Ich bin weder Fisch noch Fleisch, bin einmal der Araber, einmal der Österreicher und wechsle in meinen Workshops auch spielerisch die Perspektiven. Ich lebe dazwischen. Das ist meine Realität.“</w:t>
      </w:r>
    </w:p>
    <w:p w:rsidR="00B4291A" w:rsidRPr="002B1DC6" w:rsidRDefault="00B4291A" w:rsidP="00B4291A">
      <w:pPr>
        <w:rPr>
          <w:rFonts w:ascii="Arial" w:hAnsi="Arial" w:cs="Arial"/>
          <w:color w:val="000000"/>
          <w:sz w:val="21"/>
          <w:szCs w:val="22"/>
        </w:rPr>
      </w:pPr>
    </w:p>
    <w:p w:rsidR="00FF63CA" w:rsidRDefault="00B4291A" w:rsidP="00B4291A">
      <w:pPr>
        <w:rPr>
          <w:rFonts w:ascii="Arial" w:hAnsi="Arial" w:cs="Arial"/>
          <w:color w:val="222222"/>
          <w:sz w:val="21"/>
          <w:szCs w:val="22"/>
          <w:shd w:val="clear" w:color="auto" w:fill="FFFFFF"/>
        </w:rPr>
      </w:pPr>
      <w:r w:rsidRPr="00D91C8E">
        <w:rPr>
          <w:rFonts w:ascii="Arial" w:hAnsi="Arial" w:cs="Arial"/>
          <w:b/>
          <w:color w:val="222222"/>
          <w:sz w:val="21"/>
          <w:szCs w:val="22"/>
          <w:shd w:val="clear" w:color="auto" w:fill="FFFFFF"/>
        </w:rPr>
        <w:t>Einen intimen Einblick</w:t>
      </w:r>
      <w:r w:rsidRPr="002B1DC6">
        <w:rPr>
          <w:rFonts w:ascii="Arial" w:hAnsi="Arial" w:cs="Arial"/>
          <w:color w:val="222222"/>
          <w:sz w:val="21"/>
          <w:szCs w:val="22"/>
          <w:shd w:val="clear" w:color="auto" w:fill="FFFFFF"/>
        </w:rPr>
        <w:t xml:space="preserve"> erhalten die Teilnehmer*innen bei diesem multikulturellen Abend im Erzbergbräu.</w:t>
      </w:r>
    </w:p>
    <w:p w:rsidR="00FF63CA" w:rsidRDefault="00FF63CA" w:rsidP="00B4291A">
      <w:pPr>
        <w:rPr>
          <w:rFonts w:ascii="Arial" w:hAnsi="Arial" w:cs="Arial"/>
          <w:color w:val="222222"/>
          <w:sz w:val="21"/>
          <w:szCs w:val="22"/>
          <w:shd w:val="clear" w:color="auto" w:fill="FFFFFF"/>
        </w:rPr>
      </w:pPr>
    </w:p>
    <w:p w:rsidR="00FF63CA" w:rsidRDefault="00FF63CA" w:rsidP="00B4291A">
      <w:pPr>
        <w:rPr>
          <w:rFonts w:ascii="Arial" w:hAnsi="Arial" w:cs="Arial"/>
          <w:color w:val="222222"/>
          <w:sz w:val="21"/>
          <w:szCs w:val="22"/>
          <w:shd w:val="clear" w:color="auto" w:fill="FFFFFF"/>
        </w:rPr>
      </w:pPr>
    </w:p>
    <w:p w:rsidR="00FF63CA" w:rsidRDefault="009E4F3D" w:rsidP="00B4291A">
      <w:pPr>
        <w:rPr>
          <w:rFonts w:ascii="Arial" w:hAnsi="Arial" w:cs="Arial"/>
          <w:color w:val="222222"/>
          <w:sz w:val="21"/>
          <w:szCs w:val="22"/>
          <w:shd w:val="clear" w:color="auto" w:fill="FFFFFF"/>
        </w:rPr>
      </w:pPr>
      <w:r>
        <w:rPr>
          <w:rFonts w:ascii="Arial" w:hAnsi="Arial" w:cs="Arial"/>
          <w:color w:val="222222"/>
          <w:sz w:val="21"/>
          <w:szCs w:val="22"/>
          <w:shd w:val="clear" w:color="auto" w:fill="FFFFFF"/>
        </w:rPr>
        <w:t>Anmerkung:</w:t>
      </w:r>
    </w:p>
    <w:p w:rsidR="00715498" w:rsidRPr="00715498" w:rsidRDefault="00715498" w:rsidP="00715498">
      <w:pPr>
        <w:rPr>
          <w:rFonts w:ascii="Arial" w:hAnsi="Arial" w:cs="Arial"/>
          <w:color w:val="222222"/>
          <w:sz w:val="21"/>
          <w:szCs w:val="22"/>
          <w:shd w:val="clear" w:color="auto" w:fill="FFFFFF"/>
        </w:rPr>
      </w:pPr>
      <w:r w:rsidRPr="00715498">
        <w:rPr>
          <w:rFonts w:ascii="Arial" w:hAnsi="Arial" w:cs="Arial"/>
          <w:color w:val="222222"/>
          <w:sz w:val="21"/>
          <w:szCs w:val="22"/>
          <w:shd w:val="clear" w:color="auto" w:fill="FFFFFF"/>
        </w:rPr>
        <w:t>Die Idee für dieses neue Veranstaltungsformat, das mittlerweile vielerorts durchgeführt wurde, entstand während einer Autofahrt von Leoben nach Eisenerz, auf dem Weg zu einem Auftritt beim Rostfest 2021. Nur dank Aufgeschlossenheit und Experimentierfreude von Helga und Reini vom Erzbergbräu konnte die Umsetzung der Premiere am 16.7.2022 gelingen, und zwar so gut, dass der Ruf nach einer Wiederholung laut wurde...</w:t>
      </w:r>
    </w:p>
    <w:p w:rsidR="00B4291A" w:rsidRDefault="00B4291A" w:rsidP="00B4291A">
      <w:pPr>
        <w:rPr>
          <w:rFonts w:ascii="Poppins" w:hAnsi="Poppins" w:cs="Poppins"/>
          <w:color w:val="222222"/>
          <w:sz w:val="26"/>
          <w:szCs w:val="26"/>
          <w:shd w:val="clear" w:color="auto" w:fill="FFFFFF"/>
        </w:rPr>
      </w:pPr>
    </w:p>
    <w:p w:rsidR="005C7C60" w:rsidRPr="00D1359D" w:rsidRDefault="005C7C60" w:rsidP="005C7C60">
      <w:pPr>
        <w:widowControl w:val="0"/>
        <w:autoSpaceDE w:val="0"/>
        <w:autoSpaceDN w:val="0"/>
        <w:adjustRightInd w:val="0"/>
        <w:rPr>
          <w:rFonts w:ascii="Arial" w:hAnsi="Arial"/>
          <w:b/>
          <w:color w:val="404040" w:themeColor="text1" w:themeTint="BF"/>
          <w:sz w:val="22"/>
          <w:szCs w:val="22"/>
        </w:rPr>
      </w:pPr>
    </w:p>
    <w:p w:rsidR="005C7C60" w:rsidRPr="00D1359D" w:rsidRDefault="005C7C60" w:rsidP="005C7C60">
      <w:pPr>
        <w:widowControl w:val="0"/>
        <w:autoSpaceDE w:val="0"/>
        <w:autoSpaceDN w:val="0"/>
        <w:adjustRightInd w:val="0"/>
        <w:rPr>
          <w:rFonts w:ascii="Arial" w:hAnsi="Arial"/>
          <w:b/>
          <w:color w:val="404040" w:themeColor="text1" w:themeTint="BF"/>
          <w:sz w:val="22"/>
          <w:szCs w:val="22"/>
        </w:rPr>
      </w:pPr>
    </w:p>
    <w:p w:rsidR="005C7C60" w:rsidRPr="00D1359D" w:rsidRDefault="005C7C60" w:rsidP="005C7C60">
      <w:pPr>
        <w:rPr>
          <w:color w:val="404040" w:themeColor="text1" w:themeTint="BF"/>
        </w:rPr>
      </w:pPr>
    </w:p>
    <w:p w:rsidR="005C7C60" w:rsidRPr="00D1359D" w:rsidRDefault="005C7C60" w:rsidP="005C7C60">
      <w:pPr>
        <w:rPr>
          <w:rFonts w:ascii="Arial" w:hAnsi="Arial" w:cs="Arial"/>
          <w:b/>
          <w:color w:val="404040" w:themeColor="text1" w:themeTint="BF"/>
          <w:sz w:val="22"/>
        </w:rPr>
      </w:pPr>
      <w:r>
        <w:rPr>
          <w:rFonts w:ascii="Arial" w:hAnsi="Arial" w:cs="Arial"/>
          <w:b/>
          <w:sz w:val="22"/>
        </w:rPr>
        <w:br w:type="page"/>
      </w:r>
      <w:r w:rsidRPr="00D1359D">
        <w:rPr>
          <w:rFonts w:ascii="Arial" w:hAnsi="Arial" w:cs="Arial"/>
          <w:b/>
          <w:color w:val="404040" w:themeColor="text1" w:themeTint="BF"/>
          <w:sz w:val="22"/>
        </w:rPr>
        <w:t>DER NINO AUS WIEN</w:t>
      </w:r>
      <w:r w:rsidR="007B24AA">
        <w:rPr>
          <w:rFonts w:ascii="Arial" w:hAnsi="Arial" w:cs="Arial"/>
          <w:b/>
          <w:color w:val="404040" w:themeColor="text1" w:themeTint="BF"/>
          <w:sz w:val="22"/>
        </w:rPr>
        <w:t xml:space="preserve"> MIT BAND</w:t>
      </w:r>
      <w:r w:rsidRPr="00D1359D">
        <w:rPr>
          <w:rFonts w:ascii="Arial" w:hAnsi="Arial" w:cs="Arial"/>
          <w:b/>
          <w:color w:val="404040" w:themeColor="text1" w:themeTint="BF"/>
          <w:sz w:val="22"/>
        </w:rPr>
        <w:t xml:space="preserve">: </w:t>
      </w:r>
      <w:r w:rsidR="007F27F0">
        <w:rPr>
          <w:rFonts w:ascii="Arial" w:hAnsi="Arial" w:cs="Arial"/>
          <w:b/>
          <w:color w:val="404040" w:themeColor="text1" w:themeTint="BF"/>
          <w:sz w:val="22"/>
        </w:rPr>
        <w:t xml:space="preserve"> EIS ZEIT</w:t>
      </w:r>
      <w:r w:rsidR="007B24AA">
        <w:rPr>
          <w:rFonts w:ascii="Arial" w:hAnsi="Arial" w:cs="Arial"/>
          <w:b/>
          <w:color w:val="404040" w:themeColor="text1" w:themeTint="BF"/>
          <w:sz w:val="22"/>
        </w:rPr>
        <w:tab/>
      </w:r>
      <w:r w:rsidR="007B24AA">
        <w:rPr>
          <w:rFonts w:ascii="Arial" w:hAnsi="Arial" w:cs="Arial"/>
          <w:b/>
          <w:color w:val="404040" w:themeColor="text1" w:themeTint="BF"/>
          <w:sz w:val="22"/>
        </w:rPr>
        <w:tab/>
        <w:t xml:space="preserve">          </w:t>
      </w:r>
      <w:r w:rsidR="007F27F0">
        <w:rPr>
          <w:rFonts w:ascii="Arial" w:hAnsi="Arial" w:cs="Arial"/>
          <w:b/>
          <w:color w:val="404040" w:themeColor="text1" w:themeTint="BF"/>
          <w:sz w:val="22"/>
        </w:rPr>
        <w:t xml:space="preserve">                   </w:t>
      </w:r>
      <w:r w:rsidR="007F27F0">
        <w:rPr>
          <w:rFonts w:ascii="Arial" w:hAnsi="Arial" w:cs="Arial"/>
          <w:color w:val="404040" w:themeColor="text1" w:themeTint="BF"/>
          <w:sz w:val="22"/>
        </w:rPr>
        <w:t>17. November</w:t>
      </w:r>
      <w:r w:rsidRPr="00D1359D">
        <w:rPr>
          <w:rFonts w:ascii="Arial" w:hAnsi="Arial" w:cs="Arial"/>
          <w:color w:val="404040" w:themeColor="text1" w:themeTint="BF"/>
          <w:sz w:val="22"/>
        </w:rPr>
        <w:t xml:space="preserve"> 2023</w:t>
      </w:r>
    </w:p>
    <w:p w:rsidR="005C7C60" w:rsidRPr="00D1359D" w:rsidRDefault="005C7C60" w:rsidP="005C7C60">
      <w:pPr>
        <w:rPr>
          <w:rFonts w:ascii="Arial" w:hAnsi="Arial" w:cs="Arial"/>
          <w:color w:val="404040" w:themeColor="text1" w:themeTint="BF"/>
          <w:sz w:val="22"/>
        </w:rPr>
      </w:pPr>
      <w:r w:rsidRPr="00D1359D">
        <w:rPr>
          <w:rFonts w:ascii="Arial" w:hAnsi="Arial" w:cs="Arial"/>
          <w:color w:val="404040" w:themeColor="text1" w:themeTint="BF"/>
          <w:sz w:val="22"/>
        </w:rPr>
        <w:t>Konzert</w:t>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00BB05EC">
        <w:rPr>
          <w:rFonts w:ascii="Arial" w:hAnsi="Arial" w:cs="Arial"/>
          <w:b/>
          <w:color w:val="404040" w:themeColor="text1" w:themeTint="BF"/>
          <w:sz w:val="22"/>
        </w:rPr>
        <w:tab/>
      </w:r>
      <w:r w:rsidRPr="00D1359D">
        <w:rPr>
          <w:rFonts w:ascii="Arial" w:hAnsi="Arial" w:cs="Arial"/>
          <w:i/>
          <w:color w:val="404040" w:themeColor="text1" w:themeTint="BF"/>
          <w:sz w:val="22"/>
        </w:rPr>
        <w:t xml:space="preserve">Musik </w:t>
      </w:r>
      <w:r w:rsidR="00BB05EC">
        <w:rPr>
          <w:rFonts w:ascii="Arial" w:hAnsi="Arial" w:cs="Arial"/>
          <w:color w:val="404040" w:themeColor="text1" w:themeTint="BF"/>
          <w:sz w:val="22"/>
        </w:rPr>
        <w:tab/>
      </w:r>
      <w:r w:rsidR="00BB05EC">
        <w:rPr>
          <w:rFonts w:ascii="Arial" w:hAnsi="Arial" w:cs="Arial"/>
          <w:color w:val="404040" w:themeColor="text1" w:themeTint="BF"/>
          <w:sz w:val="22"/>
        </w:rPr>
        <w:tab/>
      </w:r>
      <w:r w:rsidR="00BB05EC">
        <w:rPr>
          <w:rFonts w:ascii="Arial" w:hAnsi="Arial" w:cs="Arial"/>
          <w:color w:val="404040" w:themeColor="text1" w:themeTint="BF"/>
          <w:sz w:val="22"/>
        </w:rPr>
        <w:tab/>
        <w:t xml:space="preserve">       </w:t>
      </w:r>
      <w:r w:rsidR="007F27F0">
        <w:rPr>
          <w:rFonts w:ascii="Arial" w:hAnsi="Arial" w:cs="Arial"/>
          <w:color w:val="404040" w:themeColor="text1" w:themeTint="BF"/>
          <w:sz w:val="22"/>
        </w:rPr>
        <w:t>Kunsthalle</w:t>
      </w:r>
      <w:r w:rsidRPr="00D1359D">
        <w:rPr>
          <w:rFonts w:ascii="Arial" w:hAnsi="Arial" w:cs="Arial"/>
          <w:color w:val="404040" w:themeColor="text1" w:themeTint="BF"/>
          <w:sz w:val="22"/>
        </w:rPr>
        <w:t xml:space="preserve"> Leoben</w:t>
      </w:r>
    </w:p>
    <w:p w:rsidR="00321C66" w:rsidRPr="00420925" w:rsidRDefault="00321C66" w:rsidP="005C7C60">
      <w:pPr>
        <w:rPr>
          <w:rFonts w:ascii="Arial" w:hAnsi="Arial" w:cs="Arial"/>
          <w:color w:val="404040" w:themeColor="text1" w:themeTint="BF"/>
          <w:sz w:val="22"/>
        </w:rPr>
      </w:pPr>
    </w:p>
    <w:p w:rsidR="00321C66" w:rsidRDefault="00BE2105" w:rsidP="005C7C60">
      <w:pPr>
        <w:rPr>
          <w:rFonts w:ascii="Arial" w:hAnsi="Arial" w:cs="Arial"/>
          <w:color w:val="404040" w:themeColor="text1" w:themeTint="BF"/>
          <w:sz w:val="21"/>
        </w:rPr>
      </w:pPr>
      <w:r>
        <w:rPr>
          <w:rFonts w:ascii="Arial" w:hAnsi="Arial" w:cs="Arial"/>
          <w:noProof/>
          <w:color w:val="404040" w:themeColor="text1" w:themeTint="BF"/>
          <w:sz w:val="21"/>
          <w:lang w:val="de-DE"/>
        </w:rPr>
        <w:drawing>
          <wp:inline distT="0" distB="0" distL="0" distR="0">
            <wp:extent cx="4829217" cy="2340000"/>
            <wp:effectExtent l="25400" t="0" r="0" b="0"/>
            <wp:docPr id="2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829217" cy="2340000"/>
                    </a:xfrm>
                    <a:prstGeom prst="rect">
                      <a:avLst/>
                    </a:prstGeom>
                    <a:noFill/>
                    <a:ln w="9525">
                      <a:noFill/>
                      <a:miter lim="800000"/>
                      <a:headEnd/>
                      <a:tailEnd/>
                    </a:ln>
                  </pic:spPr>
                </pic:pic>
              </a:graphicData>
            </a:graphic>
          </wp:inline>
        </w:drawing>
      </w:r>
    </w:p>
    <w:p w:rsidR="00BE2105" w:rsidRDefault="00BE2105" w:rsidP="005C7C60">
      <w:pPr>
        <w:rPr>
          <w:rFonts w:ascii="Arial" w:hAnsi="Arial" w:cs="Arial"/>
          <w:color w:val="404040" w:themeColor="text1" w:themeTint="BF"/>
          <w:sz w:val="16"/>
        </w:rPr>
      </w:pPr>
    </w:p>
    <w:p w:rsidR="005C7C60" w:rsidRPr="00D1359D" w:rsidRDefault="005C7C60" w:rsidP="005C7C60">
      <w:pPr>
        <w:rPr>
          <w:rFonts w:ascii="Arial" w:hAnsi="Arial" w:cs="Arial"/>
          <w:color w:val="404040" w:themeColor="text1" w:themeTint="BF"/>
          <w:sz w:val="28"/>
        </w:rPr>
      </w:pPr>
    </w:p>
    <w:p w:rsidR="00434FED" w:rsidRDefault="00434FED" w:rsidP="00434FED">
      <w:pPr>
        <w:textAlignment w:val="baseline"/>
        <w:rPr>
          <w:rFonts w:ascii="Arial" w:hAnsi="Arial" w:cs="Arial"/>
          <w:color w:val="404040" w:themeColor="text1" w:themeTint="BF"/>
          <w:sz w:val="21"/>
        </w:rPr>
      </w:pPr>
      <w:r w:rsidRPr="00362760">
        <w:rPr>
          <w:rFonts w:ascii="Arial" w:hAnsi="Arial" w:cs="Arial"/>
          <w:color w:val="404040" w:themeColor="text1" w:themeTint="BF"/>
          <w:sz w:val="21"/>
          <w:lang w:val="de-DE" w:eastAsia="en-US"/>
        </w:rPr>
        <w:t xml:space="preserve">Für jede Lebenslage gibt es ein </w:t>
      </w:r>
      <w:r w:rsidRPr="00362760">
        <w:rPr>
          <w:rFonts w:ascii="Arial" w:hAnsi="Arial" w:cs="Arial"/>
          <w:b/>
          <w:color w:val="404040" w:themeColor="text1" w:themeTint="BF"/>
          <w:sz w:val="21"/>
          <w:lang w:val="de-DE" w:eastAsia="en-US"/>
        </w:rPr>
        <w:t>Nino aus Wien-Zitat</w:t>
      </w:r>
      <w:r w:rsidRPr="00362760">
        <w:rPr>
          <w:rFonts w:ascii="Arial" w:hAnsi="Arial" w:cs="Arial"/>
          <w:color w:val="404040" w:themeColor="text1" w:themeTint="BF"/>
          <w:sz w:val="21"/>
          <w:lang w:val="de-DE" w:eastAsia="en-US"/>
        </w:rPr>
        <w:t>. Für jedes Gefühl einen Vers, für jede Geschichte die passenden Bilder und V</w:t>
      </w:r>
      <w:r>
        <w:rPr>
          <w:rFonts w:ascii="Arial" w:hAnsi="Arial" w:cs="Arial"/>
          <w:color w:val="404040" w:themeColor="text1" w:themeTint="BF"/>
          <w:sz w:val="21"/>
        </w:rPr>
        <w:t xml:space="preserve">ibes. Mal als Aufmunterung wie </w:t>
      </w:r>
      <w:r w:rsidRPr="00362760">
        <w:rPr>
          <w:rFonts w:ascii="Arial" w:hAnsi="Arial" w:cs="Arial"/>
          <w:i/>
          <w:color w:val="404040" w:themeColor="text1" w:themeTint="BF"/>
          <w:sz w:val="21"/>
        </w:rPr>
        <w:t>„</w:t>
      </w:r>
      <w:r w:rsidRPr="00362760">
        <w:rPr>
          <w:rFonts w:ascii="Arial" w:hAnsi="Arial" w:cs="Arial"/>
          <w:i/>
          <w:color w:val="404040" w:themeColor="text1" w:themeTint="BF"/>
          <w:sz w:val="21"/>
          <w:lang w:val="de-DE" w:eastAsia="en-US"/>
        </w:rPr>
        <w:t>waun irgendwos nix wird, kauns aunda</w:t>
      </w:r>
      <w:r w:rsidRPr="00362760">
        <w:rPr>
          <w:rFonts w:ascii="Arial" w:hAnsi="Arial" w:cs="Arial"/>
          <w:i/>
          <w:color w:val="404040" w:themeColor="text1" w:themeTint="BF"/>
          <w:sz w:val="21"/>
        </w:rPr>
        <w:t>s wohin fian</w:t>
      </w:r>
      <w:r>
        <w:rPr>
          <w:rFonts w:ascii="Arial" w:hAnsi="Arial" w:cs="Arial"/>
          <w:color w:val="404040" w:themeColor="text1" w:themeTint="BF"/>
          <w:sz w:val="21"/>
        </w:rPr>
        <w:t>“, mal als Weisheit in der Art</w:t>
      </w:r>
      <w:r w:rsidRPr="00362760">
        <w:rPr>
          <w:rFonts w:ascii="Arial" w:hAnsi="Arial" w:cs="Arial"/>
          <w:color w:val="404040" w:themeColor="text1" w:themeTint="BF"/>
          <w:sz w:val="21"/>
          <w:lang w:val="de-DE" w:eastAsia="en-US"/>
        </w:rPr>
        <w:t> </w:t>
      </w:r>
      <w:r w:rsidRPr="00362760">
        <w:rPr>
          <w:rFonts w:ascii="Arial" w:hAnsi="Arial" w:cs="Arial"/>
          <w:i/>
          <w:color w:val="404040" w:themeColor="text1" w:themeTint="BF"/>
          <w:sz w:val="21"/>
          <w:lang w:val="de-DE" w:eastAsia="en-US"/>
        </w:rPr>
        <w:t>„Es gibt Menschen, es gibt Freunde aber meistens sind es Leute“</w:t>
      </w:r>
      <w:r w:rsidRPr="00362760">
        <w:rPr>
          <w:rFonts w:ascii="Arial" w:hAnsi="Arial" w:cs="Arial"/>
          <w:color w:val="404040" w:themeColor="text1" w:themeTint="BF"/>
          <w:sz w:val="21"/>
          <w:lang w:val="de-DE" w:eastAsia="en-US"/>
        </w:rPr>
        <w:t>. Alle diese Kostbarkeiten entspringen scheinbar unaufhörlich Ninos Kopf.</w:t>
      </w:r>
      <w:r w:rsidRPr="00362760">
        <w:rPr>
          <w:rFonts w:ascii="Arial" w:hAnsi="Arial" w:cs="Arial"/>
          <w:color w:val="404040" w:themeColor="text1" w:themeTint="BF"/>
          <w:sz w:val="21"/>
          <w:lang w:val="de-DE" w:eastAsia="en-US"/>
        </w:rPr>
        <w:br/>
      </w:r>
      <w:r w:rsidRPr="00362760">
        <w:rPr>
          <w:rFonts w:ascii="Arial" w:hAnsi="Arial" w:cs="Arial"/>
          <w:color w:val="404040" w:themeColor="text1" w:themeTint="BF"/>
          <w:sz w:val="18"/>
          <w:lang w:val="de-DE" w:eastAsia="en-US"/>
        </w:rPr>
        <w:br/>
      </w:r>
      <w:r w:rsidRPr="00362760">
        <w:rPr>
          <w:rFonts w:ascii="Arial" w:hAnsi="Arial" w:cs="Arial"/>
          <w:color w:val="404040" w:themeColor="text1" w:themeTint="BF"/>
          <w:sz w:val="21"/>
          <w:lang w:val="de-DE" w:eastAsia="en-US"/>
        </w:rPr>
        <w:t xml:space="preserve">Die Stimmung der zwei vergangenen Jahre findet sich jetzt in einem neuen Werk: </w:t>
      </w:r>
      <w:r w:rsidRPr="00362760">
        <w:rPr>
          <w:rFonts w:ascii="Arial" w:hAnsi="Arial" w:cs="Arial"/>
          <w:b/>
          <w:color w:val="404040" w:themeColor="text1" w:themeTint="BF"/>
          <w:sz w:val="21"/>
          <w:lang w:val="de-DE" w:eastAsia="en-US"/>
        </w:rPr>
        <w:t>Eis Zeit</w:t>
      </w:r>
      <w:r w:rsidRPr="00362760">
        <w:rPr>
          <w:rFonts w:ascii="Arial" w:hAnsi="Arial" w:cs="Arial"/>
          <w:color w:val="404040" w:themeColor="text1" w:themeTint="BF"/>
          <w:sz w:val="21"/>
          <w:lang w:val="de-DE" w:eastAsia="en-US"/>
        </w:rPr>
        <w:t xml:space="preserve"> heißt das </w:t>
      </w:r>
      <w:r w:rsidRPr="00362760">
        <w:rPr>
          <w:rFonts w:ascii="Arial" w:hAnsi="Arial" w:cs="Arial"/>
          <w:b/>
          <w:color w:val="404040" w:themeColor="text1" w:themeTint="BF"/>
          <w:sz w:val="21"/>
          <w:lang w:val="de-DE" w:eastAsia="en-US"/>
        </w:rPr>
        <w:t>12. Studio-Album</w:t>
      </w:r>
      <w:r w:rsidRPr="00362760">
        <w:rPr>
          <w:rFonts w:ascii="Arial" w:hAnsi="Arial" w:cs="Arial"/>
          <w:color w:val="404040" w:themeColor="text1" w:themeTint="BF"/>
          <w:sz w:val="21"/>
          <w:lang w:val="de-DE" w:eastAsia="en-US"/>
        </w:rPr>
        <w:t>. Aufgenommen in voller Besetzung mit Nino Mandl, Raphael Sas, pauT, und David Wukitsevits. Die Aufnahmen sind so live und nah, als wäre die Band selbst Bewohner der Platte, um auf Knopfdruck jedes Mal von neuem ihre Lieder zu spielen.</w:t>
      </w:r>
      <w:r w:rsidRPr="00362760">
        <w:rPr>
          <w:rFonts w:ascii="Arial" w:hAnsi="Arial" w:cs="Arial"/>
          <w:color w:val="404040" w:themeColor="text1" w:themeTint="BF"/>
          <w:sz w:val="21"/>
          <w:lang w:val="de-DE" w:eastAsia="en-US"/>
        </w:rPr>
        <w:br/>
      </w:r>
      <w:r w:rsidRPr="00362760">
        <w:rPr>
          <w:rFonts w:ascii="Arial" w:hAnsi="Arial" w:cs="Arial"/>
          <w:color w:val="404040" w:themeColor="text1" w:themeTint="BF"/>
          <w:sz w:val="18"/>
          <w:lang w:val="de-DE" w:eastAsia="en-US"/>
        </w:rPr>
        <w:br/>
      </w:r>
      <w:r w:rsidRPr="00362760">
        <w:rPr>
          <w:rFonts w:ascii="Arial" w:hAnsi="Arial" w:cs="Arial"/>
          <w:color w:val="404040" w:themeColor="text1" w:themeTint="BF"/>
          <w:sz w:val="21"/>
          <w:lang w:val="de-DE" w:eastAsia="en-US"/>
        </w:rPr>
        <w:t>Nino schreibt über die Entstehung der Songs: </w:t>
      </w:r>
      <w:r w:rsidRPr="00362760">
        <w:rPr>
          <w:rFonts w:ascii="Arial" w:hAnsi="Arial" w:cs="Arial"/>
          <w:color w:val="404040" w:themeColor="text1" w:themeTint="BF"/>
          <w:sz w:val="21"/>
          <w:lang w:val="de-DE" w:eastAsia="en-US"/>
        </w:rPr>
        <w:br/>
        <w:t>Zumeist in Wien-Simmering, aber auch in Wien-Favoriten geschrieben. Oft tagsüber aber auch nachts. Manche waren schnell geschrieben („Zeit“), andere brauchten Monate („Ohne Schlaf“). Manche sind durch zwei verschiedene Socken inspiriert („Palmen und Katzen“), andere von furcht</w:t>
      </w:r>
      <w:r w:rsidR="00420925">
        <w:rPr>
          <w:rFonts w:ascii="Arial" w:hAnsi="Arial" w:cs="Arial"/>
          <w:color w:val="404040" w:themeColor="text1" w:themeTint="BF"/>
          <w:sz w:val="21"/>
          <w:lang w:val="de-DE" w:eastAsia="en-US"/>
        </w:rPr>
        <w:t>-</w:t>
      </w:r>
      <w:r w:rsidRPr="00362760">
        <w:rPr>
          <w:rFonts w:ascii="Arial" w:hAnsi="Arial" w:cs="Arial"/>
          <w:color w:val="404040" w:themeColor="text1" w:themeTint="BF"/>
          <w:sz w:val="21"/>
          <w:lang w:val="de-DE" w:eastAsia="en-US"/>
        </w:rPr>
        <w:t>baren Ereignissen („Montag“). Manche entstanden auch auf Friedhofspaziergängen („Olles hot sei End“), andere aus freundschaftlicher Aufmunterung („Strawberry Dream“). </w:t>
      </w:r>
      <w:r w:rsidRPr="00362760">
        <w:rPr>
          <w:rFonts w:ascii="Arial" w:hAnsi="Arial" w:cs="Arial"/>
          <w:color w:val="404040" w:themeColor="text1" w:themeTint="BF"/>
          <w:sz w:val="21"/>
          <w:lang w:val="de-DE" w:eastAsia="en-US"/>
        </w:rPr>
        <w:br/>
        <w:t>Das Album wurde schnell aufgenommen, in der Cselley Mühle, a</w:t>
      </w:r>
      <w:r>
        <w:rPr>
          <w:rFonts w:ascii="Arial" w:hAnsi="Arial" w:cs="Arial"/>
          <w:color w:val="404040" w:themeColor="text1" w:themeTint="BF"/>
          <w:sz w:val="21"/>
        </w:rPr>
        <w:t xml:space="preserve">lles live. Live gesungen, live </w:t>
      </w:r>
      <w:r w:rsidRPr="00362760">
        <w:rPr>
          <w:rFonts w:ascii="Arial" w:hAnsi="Arial" w:cs="Arial"/>
          <w:color w:val="404040" w:themeColor="text1" w:themeTint="BF"/>
          <w:sz w:val="21"/>
          <w:lang w:val="de-DE" w:eastAsia="en-US"/>
        </w:rPr>
        <w:t>gespielt. Als wä</w:t>
      </w:r>
      <w:r>
        <w:rPr>
          <w:rFonts w:ascii="Arial" w:hAnsi="Arial" w:cs="Arial"/>
          <w:color w:val="404040" w:themeColor="text1" w:themeTint="BF"/>
          <w:sz w:val="21"/>
        </w:rPr>
        <w:t>re es ein Corona-Konzert ohne Publikum gewesen</w:t>
      </w:r>
      <w:r w:rsidRPr="00362760">
        <w:rPr>
          <w:rFonts w:ascii="Arial" w:hAnsi="Arial" w:cs="Arial"/>
          <w:color w:val="404040" w:themeColor="text1" w:themeTint="BF"/>
          <w:sz w:val="21"/>
          <w:lang w:val="de-DE" w:eastAsia="en-US"/>
        </w:rPr>
        <w:t>. Es ist das erste und vermutlich einzige und letzte Nino aus Wien Album</w:t>
      </w:r>
      <w:r>
        <w:rPr>
          <w:rFonts w:ascii="Arial" w:hAnsi="Arial" w:cs="Arial"/>
          <w:color w:val="404040" w:themeColor="text1" w:themeTint="BF"/>
          <w:sz w:val="21"/>
        </w:rPr>
        <w:t>,</w:t>
      </w:r>
      <w:r w:rsidRPr="00362760">
        <w:rPr>
          <w:rFonts w:ascii="Arial" w:hAnsi="Arial" w:cs="Arial"/>
          <w:color w:val="404040" w:themeColor="text1" w:themeTint="BF"/>
          <w:sz w:val="21"/>
          <w:lang w:val="de-DE" w:eastAsia="en-US"/>
        </w:rPr>
        <w:t xml:space="preserve"> auf dem jedes Lied unter 4 Minuten bleibt.</w:t>
      </w:r>
      <w:r w:rsidRPr="00362760">
        <w:rPr>
          <w:rFonts w:ascii="Arial" w:hAnsi="Arial" w:cs="Arial"/>
          <w:color w:val="404040" w:themeColor="text1" w:themeTint="BF"/>
          <w:sz w:val="21"/>
          <w:lang w:val="de-DE" w:eastAsia="en-US"/>
        </w:rPr>
        <w:br/>
      </w:r>
      <w:r w:rsidRPr="00362760">
        <w:rPr>
          <w:rFonts w:ascii="Arial" w:hAnsi="Arial" w:cs="Arial"/>
          <w:color w:val="404040" w:themeColor="text1" w:themeTint="BF"/>
          <w:sz w:val="18"/>
          <w:lang w:val="de-DE" w:eastAsia="en-US"/>
        </w:rPr>
        <w:br/>
      </w:r>
      <w:r w:rsidRPr="00362760">
        <w:rPr>
          <w:rFonts w:ascii="Arial" w:hAnsi="Arial" w:cs="Arial"/>
          <w:b/>
          <w:color w:val="404040" w:themeColor="text1" w:themeTint="BF"/>
          <w:sz w:val="21"/>
          <w:lang w:val="de-DE" w:eastAsia="en-US"/>
        </w:rPr>
        <w:t>Der Nino Aus Wien, Österreichischer Liedermacher und Literat</w:t>
      </w:r>
      <w:r w:rsidRPr="00362760">
        <w:rPr>
          <w:rFonts w:ascii="Arial" w:hAnsi="Arial" w:cs="Arial"/>
          <w:color w:val="404040" w:themeColor="text1" w:themeTint="BF"/>
          <w:sz w:val="21"/>
          <w:lang w:val="de-DE" w:eastAsia="en-US"/>
        </w:rPr>
        <w:t xml:space="preserve">, prägt die deutschsprachige Musikszene mit seiner ureigenen Form des „Wienerlieds“ und seinem „Hirschstettner Soul“. </w:t>
      </w:r>
    </w:p>
    <w:p w:rsidR="00434FED" w:rsidRDefault="00434FED" w:rsidP="00434FED">
      <w:pPr>
        <w:textAlignment w:val="baseline"/>
        <w:rPr>
          <w:rFonts w:ascii="Arial" w:hAnsi="Arial" w:cs="Arial"/>
          <w:color w:val="404040" w:themeColor="text1" w:themeTint="BF"/>
          <w:sz w:val="21"/>
          <w:lang w:val="de-DE" w:eastAsia="en-US"/>
        </w:rPr>
      </w:pPr>
      <w:r w:rsidRPr="00362760">
        <w:rPr>
          <w:rFonts w:ascii="Arial" w:hAnsi="Arial" w:cs="Arial"/>
          <w:color w:val="404040" w:themeColor="text1" w:themeTint="BF"/>
          <w:sz w:val="21"/>
          <w:lang w:val="de-DE" w:eastAsia="en-US"/>
        </w:rPr>
        <w:t>Als der beste junge Liedermacher des Landes und der</w:t>
      </w:r>
      <w:r w:rsidRPr="00362760">
        <w:rPr>
          <w:rFonts w:ascii="Arial" w:hAnsi="Arial" w:cs="Arial"/>
          <w:b/>
          <w:color w:val="404040" w:themeColor="text1" w:themeTint="BF"/>
          <w:sz w:val="21"/>
          <w:lang w:val="de-DE" w:eastAsia="en-US"/>
        </w:rPr>
        <w:t xml:space="preserve"> </w:t>
      </w:r>
      <w:r w:rsidRPr="00362760">
        <w:rPr>
          <w:rFonts w:ascii="Arial" w:hAnsi="Arial" w:cs="Arial"/>
          <w:b/>
          <w:color w:val="404040" w:themeColor="text1" w:themeTint="BF"/>
          <w:sz w:val="21"/>
        </w:rPr>
        <w:t>„</w:t>
      </w:r>
      <w:r w:rsidRPr="00362760">
        <w:rPr>
          <w:rFonts w:ascii="Arial" w:hAnsi="Arial" w:cs="Arial"/>
          <w:b/>
          <w:color w:val="404040" w:themeColor="text1" w:themeTint="BF"/>
          <w:sz w:val="21"/>
          <w:lang w:val="de-DE" w:eastAsia="en-US"/>
        </w:rPr>
        <w:t>Bob Dylan vom Praterstern</w:t>
      </w:r>
      <w:r w:rsidRPr="00362760">
        <w:rPr>
          <w:rFonts w:ascii="Arial" w:hAnsi="Arial" w:cs="Arial"/>
          <w:b/>
          <w:color w:val="404040" w:themeColor="text1" w:themeTint="BF"/>
          <w:sz w:val="21"/>
        </w:rPr>
        <w:t>“</w:t>
      </w:r>
      <w:r w:rsidRPr="00362760">
        <w:rPr>
          <w:rFonts w:ascii="Arial" w:hAnsi="Arial" w:cs="Arial"/>
          <w:color w:val="404040" w:themeColor="text1" w:themeTint="BF"/>
          <w:sz w:val="21"/>
          <w:lang w:val="de-DE" w:eastAsia="en-US"/>
        </w:rPr>
        <w:t xml:space="preserve"> wurde er </w:t>
      </w:r>
      <w:r>
        <w:rPr>
          <w:rFonts w:ascii="Arial" w:hAnsi="Arial" w:cs="Arial"/>
          <w:color w:val="404040" w:themeColor="text1" w:themeTint="BF"/>
          <w:sz w:val="21"/>
        </w:rPr>
        <w:t>vom</w:t>
      </w:r>
      <w:r w:rsidRPr="00362760">
        <w:rPr>
          <w:rFonts w:ascii="Arial" w:hAnsi="Arial" w:cs="Arial"/>
          <w:color w:val="404040" w:themeColor="text1" w:themeTint="BF"/>
          <w:sz w:val="21"/>
          <w:lang w:val="de-DE" w:eastAsia="en-US"/>
        </w:rPr>
        <w:t xml:space="preserve"> Falter betitelt. </w:t>
      </w:r>
    </w:p>
    <w:p w:rsidR="00434FED" w:rsidRDefault="00434FED" w:rsidP="00434FED">
      <w:pPr>
        <w:textAlignment w:val="baseline"/>
        <w:rPr>
          <w:rFonts w:ascii="Arial" w:hAnsi="Arial" w:cs="Arial"/>
          <w:color w:val="404040" w:themeColor="text1" w:themeTint="BF"/>
          <w:sz w:val="21"/>
        </w:rPr>
      </w:pPr>
    </w:p>
    <w:p w:rsidR="00434FED" w:rsidRDefault="00434FED" w:rsidP="00434FED">
      <w:pPr>
        <w:textAlignment w:val="baseline"/>
        <w:rPr>
          <w:rFonts w:ascii="Arial" w:hAnsi="Arial" w:cs="Arial"/>
          <w:color w:val="404040" w:themeColor="text1" w:themeTint="BF"/>
          <w:sz w:val="21"/>
          <w:lang w:val="de-DE" w:eastAsia="en-US"/>
        </w:rPr>
      </w:pPr>
      <w:r w:rsidRPr="00362760">
        <w:rPr>
          <w:rFonts w:ascii="Arial" w:hAnsi="Arial" w:cs="Arial"/>
          <w:color w:val="404040" w:themeColor="text1" w:themeTint="BF"/>
          <w:sz w:val="21"/>
          <w:lang w:val="de-DE" w:eastAsia="en-US"/>
        </w:rPr>
        <w:t>Nino spielt an die 100 Konzerte pro Jahr, quer verteilt im deutschsprachigen Raum, vom Wiener Konzerthaus bis hin zur Hamburger Elbphilharmonie. Er wurde bereits mehr als sieben mal für den Amadeus Austrian Music Award nominiert und 2016 in der Kategorie „Alternative Pop / Rock“ ausgezeichnet. Er erreichte zahlreiche Chartplatzierungen, mehrere Nummer Eins-Hits in den FM4-Charts, schreibt auch Musik fürs Theater und co-kuratierte 2018 das Wiener Popfest. </w:t>
      </w:r>
      <w:r w:rsidRPr="00362760">
        <w:rPr>
          <w:rFonts w:ascii="Arial" w:hAnsi="Arial" w:cs="Arial"/>
          <w:color w:val="404040" w:themeColor="text1" w:themeTint="BF"/>
          <w:sz w:val="21"/>
          <w:lang w:val="de-DE" w:eastAsia="en-US"/>
        </w:rPr>
        <w:br/>
        <w:t xml:space="preserve">Kooperationen, Freundschaften oder gemeinsame Auftritte finden u.a. statt mit Ernst Molden, Voodoo Jürgens, Wanda, Soap &amp; Skin, Natalie Ofenböck, Dirk Stermann, Steffi Werger oder heuer sogar mit Ildikó Raimondi. Er beweist regelmäßig </w:t>
      </w:r>
      <w:r w:rsidRPr="00362760">
        <w:rPr>
          <w:rFonts w:ascii="Arial" w:hAnsi="Arial" w:cs="Arial"/>
          <w:b/>
          <w:color w:val="404040" w:themeColor="text1" w:themeTint="BF"/>
          <w:sz w:val="21"/>
          <w:lang w:val="de-DE" w:eastAsia="en-US"/>
        </w:rPr>
        <w:t>hohe Unterhaltungskompetenzen</w:t>
      </w:r>
      <w:r w:rsidRPr="00362760">
        <w:rPr>
          <w:rFonts w:ascii="Arial" w:hAnsi="Arial" w:cs="Arial"/>
          <w:color w:val="404040" w:themeColor="text1" w:themeTint="BF"/>
          <w:sz w:val="21"/>
          <w:lang w:val="de-DE" w:eastAsia="en-US"/>
        </w:rPr>
        <w:t xml:space="preserve"> wie im Interview mit André Heller, </w:t>
      </w:r>
      <w:r>
        <w:rPr>
          <w:rFonts w:ascii="Arial" w:hAnsi="Arial" w:cs="Arial"/>
          <w:color w:val="404040" w:themeColor="text1" w:themeTint="BF"/>
          <w:sz w:val="21"/>
        </w:rPr>
        <w:t xml:space="preserve">bei </w:t>
      </w:r>
      <w:r w:rsidRPr="00362760">
        <w:rPr>
          <w:rFonts w:ascii="Arial" w:hAnsi="Arial" w:cs="Arial"/>
          <w:color w:val="404040" w:themeColor="text1" w:themeTint="BF"/>
          <w:sz w:val="21"/>
          <w:lang w:val="de-DE" w:eastAsia="en-US"/>
        </w:rPr>
        <w:t xml:space="preserve">einer Wien-Exkursion mit Gerda Rogers, </w:t>
      </w:r>
      <w:r>
        <w:rPr>
          <w:rFonts w:ascii="Arial" w:hAnsi="Arial" w:cs="Arial"/>
          <w:color w:val="404040" w:themeColor="text1" w:themeTint="BF"/>
          <w:sz w:val="21"/>
        </w:rPr>
        <w:t>bei</w:t>
      </w:r>
      <w:r w:rsidRPr="00362760">
        <w:rPr>
          <w:rFonts w:ascii="Arial" w:hAnsi="Arial" w:cs="Arial"/>
          <w:color w:val="404040" w:themeColor="text1" w:themeTint="BF"/>
          <w:sz w:val="21"/>
          <w:lang w:val="de-DE" w:eastAsia="en-US"/>
        </w:rPr>
        <w:t xml:space="preserve"> TV-Auftritten wie </w:t>
      </w:r>
      <w:r>
        <w:rPr>
          <w:rFonts w:ascii="Arial" w:hAnsi="Arial" w:cs="Arial"/>
          <w:color w:val="404040" w:themeColor="text1" w:themeTint="BF"/>
          <w:sz w:val="21"/>
        </w:rPr>
        <w:t xml:space="preserve">in </w:t>
      </w:r>
      <w:r w:rsidRPr="00362760">
        <w:rPr>
          <w:rFonts w:ascii="Arial" w:hAnsi="Arial" w:cs="Arial"/>
          <w:color w:val="404040" w:themeColor="text1" w:themeTint="BF"/>
          <w:sz w:val="21"/>
          <w:lang w:val="de-DE" w:eastAsia="en-US"/>
        </w:rPr>
        <w:t xml:space="preserve">Willkommen Österreich oder </w:t>
      </w:r>
      <w:r>
        <w:rPr>
          <w:rFonts w:ascii="Arial" w:hAnsi="Arial" w:cs="Arial"/>
          <w:color w:val="404040" w:themeColor="text1" w:themeTint="BF"/>
          <w:sz w:val="21"/>
        </w:rPr>
        <w:t xml:space="preserve">in </w:t>
      </w:r>
      <w:r w:rsidRPr="00362760">
        <w:rPr>
          <w:rFonts w:ascii="Arial" w:hAnsi="Arial" w:cs="Arial"/>
          <w:color w:val="404040" w:themeColor="text1" w:themeTint="BF"/>
          <w:sz w:val="21"/>
          <w:lang w:val="de-DE" w:eastAsia="en-US"/>
        </w:rPr>
        <w:t>der legendären Brieflos-Show.</w:t>
      </w:r>
    </w:p>
    <w:p w:rsidR="00434FED" w:rsidRPr="00362275" w:rsidRDefault="00434FED" w:rsidP="00434FED">
      <w:pPr>
        <w:textAlignment w:val="baseline"/>
        <w:rPr>
          <w:rFonts w:ascii="Arial" w:hAnsi="Arial" w:cs="Arial"/>
          <w:color w:val="404040" w:themeColor="text1" w:themeTint="BF"/>
          <w:sz w:val="18"/>
          <w:lang w:val="de-DE" w:eastAsia="en-US"/>
        </w:rPr>
      </w:pPr>
    </w:p>
    <w:p w:rsidR="00362275" w:rsidRPr="00E25D5F" w:rsidRDefault="00362275" w:rsidP="00362275">
      <w:pPr>
        <w:rPr>
          <w:rFonts w:ascii="Arial" w:hAnsi="Arial" w:cs="Arial"/>
          <w:color w:val="404040" w:themeColor="text1" w:themeTint="BF"/>
          <w:sz w:val="21"/>
          <w:lang w:val="de-DE" w:eastAsia="en-US"/>
        </w:rPr>
      </w:pPr>
      <w:r w:rsidRPr="00E25D5F">
        <w:rPr>
          <w:rFonts w:ascii="Arial" w:hAnsi="Arial" w:cs="Arial"/>
          <w:color w:val="404040" w:themeColor="text1" w:themeTint="BF"/>
          <w:sz w:val="21"/>
          <w:lang w:val="de-DE" w:eastAsia="en-US"/>
        </w:rPr>
        <w:t>Besetzung</w:t>
      </w:r>
      <w:r>
        <w:rPr>
          <w:rFonts w:ascii="Arial" w:hAnsi="Arial" w:cs="Arial"/>
          <w:color w:val="404040" w:themeColor="text1" w:themeTint="BF"/>
          <w:sz w:val="21"/>
        </w:rPr>
        <w:t>:</w:t>
      </w:r>
      <w:r w:rsidRPr="00E25D5F">
        <w:rPr>
          <w:rFonts w:ascii="Arial" w:hAnsi="Arial" w:cs="Arial"/>
          <w:color w:val="404040" w:themeColor="text1" w:themeTint="BF"/>
          <w:sz w:val="21"/>
          <w:lang w:val="de-DE" w:eastAsia="en-US"/>
        </w:rPr>
        <w:t xml:space="preserve"> Nino Mandl, Raphael Sas, pauT und David Wukitsevits. </w:t>
      </w:r>
    </w:p>
    <w:p w:rsidR="005C7C60" w:rsidRPr="0072606D" w:rsidRDefault="005C7C60" w:rsidP="005C7C60">
      <w:pPr>
        <w:rPr>
          <w:rFonts w:ascii="Arial" w:hAnsi="Arial" w:cs="Arial"/>
          <w:sz w:val="21"/>
        </w:rPr>
      </w:pPr>
    </w:p>
    <w:p w:rsidR="005C7C60" w:rsidRPr="0072606D" w:rsidRDefault="005C7C60" w:rsidP="005C7C60">
      <w:pPr>
        <w:rPr>
          <w:rFonts w:ascii="Arial" w:hAnsi="Arial" w:cs="Arial"/>
          <w:sz w:val="21"/>
        </w:rPr>
      </w:pPr>
    </w:p>
    <w:p w:rsidR="005C7C60" w:rsidRPr="00362275" w:rsidRDefault="005C7C60" w:rsidP="00364F64">
      <w:pPr>
        <w:rPr>
          <w:rFonts w:ascii="Arial" w:hAnsi="Arial" w:cs="Arial"/>
          <w:b/>
          <w:color w:val="404040" w:themeColor="text1" w:themeTint="BF"/>
          <w:sz w:val="22"/>
        </w:rPr>
      </w:pPr>
      <w:r w:rsidRPr="008B4385">
        <w:rPr>
          <w:rFonts w:ascii="Arial" w:hAnsi="Arial" w:cs="Arial"/>
          <w:sz w:val="21"/>
          <w:szCs w:val="13"/>
        </w:rPr>
        <w:br w:type="page"/>
      </w:r>
      <w:r w:rsidRPr="00D1359D">
        <w:rPr>
          <w:rFonts w:ascii="Arial" w:hAnsi="Arial" w:cs="Arial"/>
          <w:b/>
          <w:color w:val="404040" w:themeColor="text1" w:themeTint="BF"/>
          <w:sz w:val="22"/>
        </w:rPr>
        <w:t>NACHTSCHICHT</w:t>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r>
      <w:r w:rsidRPr="00D1359D">
        <w:rPr>
          <w:rFonts w:ascii="Arial" w:hAnsi="Arial" w:cs="Arial"/>
          <w:b/>
          <w:color w:val="404040" w:themeColor="text1" w:themeTint="BF"/>
          <w:sz w:val="22"/>
        </w:rPr>
        <w:tab/>
        <w:t xml:space="preserve">              </w:t>
      </w:r>
      <w:r w:rsidR="00B83A64">
        <w:rPr>
          <w:rFonts w:ascii="Arial" w:hAnsi="Arial" w:cs="Arial"/>
          <w:color w:val="404040" w:themeColor="text1" w:themeTint="BF"/>
          <w:sz w:val="22"/>
        </w:rPr>
        <w:t>September – November 2023</w:t>
      </w:r>
    </w:p>
    <w:p w:rsidR="005C7C60" w:rsidRPr="00D1359D" w:rsidRDefault="005C7C60" w:rsidP="005C7C60">
      <w:pPr>
        <w:rPr>
          <w:rFonts w:ascii="Arial" w:hAnsi="Arial" w:cs="Arial"/>
          <w:color w:val="404040" w:themeColor="text1" w:themeTint="BF"/>
          <w:sz w:val="22"/>
        </w:rPr>
      </w:pPr>
      <w:r w:rsidRPr="00D1359D">
        <w:rPr>
          <w:rFonts w:ascii="Arial" w:hAnsi="Arial" w:cs="Arial"/>
          <w:color w:val="404040" w:themeColor="text1" w:themeTint="BF"/>
          <w:sz w:val="22"/>
        </w:rPr>
        <w:t>Ehemalige „Voestler“ erzählen im Wirtshaus</w:t>
      </w:r>
      <w:r w:rsidRPr="00D1359D">
        <w:rPr>
          <w:rFonts w:ascii="Arial" w:hAnsi="Arial" w:cs="Arial"/>
          <w:color w:val="404040" w:themeColor="text1" w:themeTint="BF"/>
          <w:sz w:val="22"/>
        </w:rPr>
        <w:tab/>
      </w:r>
      <w:r w:rsidRPr="00D1359D">
        <w:rPr>
          <w:rFonts w:ascii="Arial" w:hAnsi="Arial" w:cs="Arial"/>
          <w:i/>
          <w:color w:val="404040" w:themeColor="text1" w:themeTint="BF"/>
          <w:sz w:val="22"/>
        </w:rPr>
        <w:t xml:space="preserve">Oral History           </w:t>
      </w:r>
      <w:r w:rsidR="00B83A64">
        <w:rPr>
          <w:rFonts w:ascii="Arial" w:hAnsi="Arial" w:cs="Arial"/>
          <w:i/>
          <w:color w:val="404040" w:themeColor="text1" w:themeTint="BF"/>
          <w:sz w:val="22"/>
        </w:rPr>
        <w:t xml:space="preserve">  </w:t>
      </w:r>
      <w:r w:rsidRPr="00D1359D">
        <w:rPr>
          <w:rFonts w:ascii="Arial" w:hAnsi="Arial" w:cs="Arial"/>
          <w:i/>
          <w:color w:val="404040" w:themeColor="text1" w:themeTint="BF"/>
          <w:sz w:val="22"/>
        </w:rPr>
        <w:t xml:space="preserve">   </w:t>
      </w:r>
      <w:r w:rsidRPr="00D1359D">
        <w:rPr>
          <w:rFonts w:ascii="Arial" w:hAnsi="Arial" w:cs="Arial"/>
          <w:color w:val="404040" w:themeColor="text1" w:themeTint="BF"/>
          <w:sz w:val="22"/>
        </w:rPr>
        <w:t xml:space="preserve">Gasthäuser in Eisenerz </w:t>
      </w:r>
    </w:p>
    <w:p w:rsidR="005C7C60" w:rsidRPr="00D1359D" w:rsidRDefault="005C7C60" w:rsidP="005C7C60">
      <w:pPr>
        <w:rPr>
          <w:rFonts w:ascii="Arial" w:hAnsi="Arial" w:cs="Arial"/>
          <w:color w:val="404040" w:themeColor="text1" w:themeTint="BF"/>
          <w:sz w:val="20"/>
        </w:rPr>
      </w:pPr>
    </w:p>
    <w:p w:rsidR="005C7C60" w:rsidRPr="00D1359D" w:rsidRDefault="00B83A64" w:rsidP="005C7C60">
      <w:pPr>
        <w:rPr>
          <w:rFonts w:ascii="Arial" w:hAnsi="Arial" w:cs="Arial"/>
          <w:b/>
          <w:color w:val="404040" w:themeColor="text1" w:themeTint="BF"/>
          <w:sz w:val="8"/>
        </w:rPr>
      </w:pPr>
      <w:r>
        <w:rPr>
          <w:rFonts w:ascii="Arial" w:hAnsi="Arial" w:cs="Arial"/>
          <w:noProof/>
          <w:color w:val="404040" w:themeColor="text1" w:themeTint="BF"/>
          <w:sz w:val="21"/>
          <w:lang w:val="de-DE"/>
        </w:rPr>
        <w:drawing>
          <wp:inline distT="0" distB="0" distL="0" distR="0">
            <wp:extent cx="4845176" cy="2340000"/>
            <wp:effectExtent l="25400" t="0" r="6224" b="0"/>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845176" cy="2340000"/>
                    </a:xfrm>
                    <a:prstGeom prst="rect">
                      <a:avLst/>
                    </a:prstGeom>
                    <a:noFill/>
                    <a:ln w="9525">
                      <a:noFill/>
                      <a:miter lim="800000"/>
                      <a:headEnd/>
                      <a:tailEnd/>
                    </a:ln>
                  </pic:spPr>
                </pic:pic>
              </a:graphicData>
            </a:graphic>
          </wp:inline>
        </w:drawing>
      </w:r>
      <w:r w:rsidR="005C7C60" w:rsidRPr="00D1359D">
        <w:rPr>
          <w:rFonts w:ascii="Arial" w:hAnsi="Arial" w:cs="Arial"/>
          <w:b/>
          <w:color w:val="404040" w:themeColor="text1" w:themeTint="BF"/>
          <w:sz w:val="14"/>
        </w:rPr>
        <w:tab/>
      </w:r>
      <w:r w:rsidR="005C7C60" w:rsidRPr="00D1359D">
        <w:rPr>
          <w:rFonts w:ascii="Arial" w:hAnsi="Arial" w:cs="Arial"/>
          <w:b/>
          <w:color w:val="404040" w:themeColor="text1" w:themeTint="BF"/>
          <w:sz w:val="14"/>
        </w:rPr>
        <w:tab/>
      </w:r>
    </w:p>
    <w:p w:rsidR="004B2066" w:rsidRPr="004B2066" w:rsidRDefault="004B2066" w:rsidP="004B2066">
      <w:pPr>
        <w:pStyle w:val="StandardWeb"/>
        <w:spacing w:before="2" w:after="2"/>
        <w:rPr>
          <w:rStyle w:val="Betont"/>
          <w:sz w:val="24"/>
          <w:szCs w:val="24"/>
        </w:rPr>
      </w:pPr>
    </w:p>
    <w:p w:rsidR="004B2066" w:rsidRPr="004B2066" w:rsidRDefault="004B2066" w:rsidP="004B2066">
      <w:pPr>
        <w:pStyle w:val="StandardWeb"/>
        <w:spacing w:before="2" w:after="2"/>
        <w:rPr>
          <w:rStyle w:val="Betont"/>
        </w:rPr>
      </w:pPr>
    </w:p>
    <w:p w:rsidR="00623340" w:rsidRDefault="004B2066" w:rsidP="00623340">
      <w:pPr>
        <w:pStyle w:val="StandardWeb"/>
        <w:spacing w:before="2" w:after="2"/>
        <w:ind w:right="-144"/>
        <w:rPr>
          <w:rStyle w:val="Betont"/>
        </w:rPr>
      </w:pPr>
      <w:r w:rsidRPr="004B2066">
        <w:rPr>
          <w:rStyle w:val="Betont"/>
          <w:rFonts w:ascii="Arial" w:hAnsi="Arial" w:cstheme="majorHAnsi"/>
          <w:color w:val="444444"/>
          <w:sz w:val="21"/>
        </w:rPr>
        <w:t>Der Arbeitsprozess im Bergbau</w:t>
      </w:r>
      <w:r w:rsidRPr="004B2066">
        <w:rPr>
          <w:rStyle w:val="Betont"/>
          <w:rFonts w:ascii="Arial" w:hAnsi="Arial" w:cstheme="majorHAnsi"/>
          <w:b w:val="0"/>
          <w:color w:val="444444"/>
          <w:sz w:val="21"/>
        </w:rPr>
        <w:t xml:space="preserve"> unterliegt durch den technischen Fortschritt fundamentalen Veränderungen. Waren entlang der Wertschöpfungskette der Erzerzeugung zu Beginn des </w:t>
      </w:r>
      <w:r>
        <w:rPr>
          <w:rStyle w:val="Betont"/>
          <w:rFonts w:ascii="Arial" w:hAnsi="Arial" w:cstheme="majorHAnsi"/>
          <w:b w:val="0"/>
          <w:color w:val="444444"/>
          <w:sz w:val="21"/>
        </w:rPr>
        <w:br/>
      </w:r>
      <w:r w:rsidRPr="004B2066">
        <w:rPr>
          <w:rStyle w:val="Betont"/>
          <w:rFonts w:ascii="Arial" w:hAnsi="Arial" w:cstheme="majorHAnsi"/>
          <w:b w:val="0"/>
          <w:color w:val="444444"/>
          <w:sz w:val="21"/>
        </w:rPr>
        <w:t xml:space="preserve">20. Jahrhunderts noch Tausende Menschen am Erzberg beschäftigt, so sind es heute nur noch etwa 260 Mitarbeiter*innen.  </w:t>
      </w:r>
    </w:p>
    <w:p w:rsidR="004B2066" w:rsidRPr="004B2066" w:rsidRDefault="004B2066" w:rsidP="00623340">
      <w:pPr>
        <w:pStyle w:val="StandardWeb"/>
        <w:spacing w:before="2" w:after="2"/>
        <w:ind w:right="-144"/>
        <w:rPr>
          <w:rStyle w:val="Betont"/>
        </w:rPr>
      </w:pPr>
      <w:r w:rsidRPr="004B2066">
        <w:rPr>
          <w:rStyle w:val="Betont"/>
          <w:rFonts w:ascii="Arial" w:hAnsi="Arial" w:cstheme="majorHAnsi"/>
          <w:color w:val="444444"/>
          <w:sz w:val="21"/>
        </w:rPr>
        <w:t>Mechanisierung, Automatisierung und Digitalisierung</w:t>
      </w:r>
      <w:r w:rsidRPr="004B2066">
        <w:rPr>
          <w:rStyle w:val="Betont"/>
          <w:rFonts w:ascii="Arial" w:hAnsi="Arial" w:cstheme="majorHAnsi"/>
          <w:b w:val="0"/>
          <w:color w:val="444444"/>
          <w:sz w:val="21"/>
        </w:rPr>
        <w:t xml:space="preserve"> haben den Arbeitsprozess in den letzten Jahrzehnten vollkommen reformiert, und damit einhergehend die Arbeiter*innen-Struktur. </w:t>
      </w:r>
    </w:p>
    <w:p w:rsidR="004B2066" w:rsidRPr="004B2066" w:rsidRDefault="004B2066" w:rsidP="004B2066">
      <w:pPr>
        <w:pStyle w:val="StandardWeb"/>
        <w:spacing w:before="2" w:after="2"/>
        <w:rPr>
          <w:rStyle w:val="Betont"/>
        </w:rPr>
      </w:pPr>
    </w:p>
    <w:p w:rsidR="00623340" w:rsidRDefault="004B2066" w:rsidP="004B2066">
      <w:pPr>
        <w:pStyle w:val="StandardWeb"/>
        <w:spacing w:before="2" w:after="2"/>
        <w:rPr>
          <w:rStyle w:val="Betont"/>
        </w:rPr>
      </w:pPr>
      <w:r w:rsidRPr="004B2066">
        <w:rPr>
          <w:rStyle w:val="Betont"/>
          <w:rFonts w:ascii="Arial" w:hAnsi="Arial" w:cstheme="majorHAnsi"/>
          <w:b w:val="0"/>
          <w:color w:val="444444"/>
          <w:sz w:val="21"/>
        </w:rPr>
        <w:t xml:space="preserve">Bei der postindustriellen jungen Generation fehlt selbst in der Bergbaustadt Eisenerz jegliches Wissen über die Arbeitswelt ihrer Vorfahren. Waren Berufsbezeichnungen wie Grubenelektriker, Markscheider, Unterer Reviersteiger vor gut 50 Jahren noch gang und gäbe, sind sie heute durch die </w:t>
      </w:r>
      <w:r w:rsidRPr="004B2066">
        <w:rPr>
          <w:rStyle w:val="Betont"/>
          <w:rFonts w:ascii="Arial" w:hAnsi="Arial" w:cstheme="majorHAnsi"/>
          <w:color w:val="444444"/>
          <w:sz w:val="21"/>
        </w:rPr>
        <w:t>fortschreitende Technologisierung</w:t>
      </w:r>
      <w:r w:rsidRPr="004B2066">
        <w:rPr>
          <w:rStyle w:val="Betont"/>
          <w:rFonts w:ascii="Arial" w:hAnsi="Arial" w:cstheme="majorHAnsi"/>
          <w:b w:val="0"/>
          <w:color w:val="444444"/>
          <w:sz w:val="21"/>
        </w:rPr>
        <w:t xml:space="preserve"> verschwunden. </w:t>
      </w:r>
    </w:p>
    <w:p w:rsidR="004B2066" w:rsidRPr="00623340" w:rsidRDefault="004B2066" w:rsidP="004B2066">
      <w:pPr>
        <w:pStyle w:val="StandardWeb"/>
        <w:spacing w:before="2" w:after="2"/>
        <w:rPr>
          <w:rStyle w:val="Betont"/>
        </w:rPr>
      </w:pPr>
      <w:r w:rsidRPr="004B2066">
        <w:rPr>
          <w:rStyle w:val="Betont"/>
          <w:rFonts w:ascii="Arial" w:hAnsi="Arial" w:cstheme="majorHAnsi"/>
          <w:b w:val="0"/>
          <w:color w:val="444444"/>
          <w:sz w:val="21"/>
        </w:rPr>
        <w:t xml:space="preserve">Das Wissen um so manche Berufsgruppen der jüngeren Industriegeschichte ist nur noch an einigen wenigen Personen festzumachen, die großteils über 80 Jahre alt sind. </w:t>
      </w:r>
    </w:p>
    <w:p w:rsidR="00623340" w:rsidRPr="004B2066" w:rsidRDefault="00623340" w:rsidP="00623340">
      <w:pPr>
        <w:pStyle w:val="StandardWeb"/>
        <w:spacing w:before="2" w:after="2"/>
        <w:rPr>
          <w:rStyle w:val="Betont"/>
        </w:rPr>
      </w:pPr>
    </w:p>
    <w:p w:rsidR="004B2066" w:rsidRPr="004B2066" w:rsidRDefault="004B2066" w:rsidP="00623340">
      <w:pPr>
        <w:pStyle w:val="StandardWeb"/>
        <w:spacing w:before="2" w:after="2"/>
        <w:ind w:right="-142"/>
        <w:rPr>
          <w:rStyle w:val="Betont"/>
        </w:rPr>
      </w:pPr>
      <w:r w:rsidRPr="004B2066">
        <w:rPr>
          <w:rStyle w:val="Betont"/>
          <w:rFonts w:ascii="Arial" w:hAnsi="Arial" w:cstheme="majorHAnsi"/>
          <w:b w:val="0"/>
          <w:color w:val="444444"/>
          <w:sz w:val="21"/>
        </w:rPr>
        <w:t xml:space="preserve">Mit dem Format NACHTSCHICHT möchte eisenZ*ART diesen </w:t>
      </w:r>
      <w:r w:rsidRPr="004B2066">
        <w:rPr>
          <w:rStyle w:val="Betont"/>
          <w:rFonts w:ascii="Arial" w:hAnsi="Arial" w:cstheme="majorHAnsi"/>
          <w:color w:val="444444"/>
          <w:sz w:val="21"/>
        </w:rPr>
        <w:t>letzten Zeitzeugen</w:t>
      </w:r>
      <w:r w:rsidR="00623340">
        <w:rPr>
          <w:rStyle w:val="Betont"/>
          <w:rFonts w:ascii="Arial" w:hAnsi="Arial" w:cstheme="majorHAnsi"/>
          <w:b w:val="0"/>
          <w:color w:val="444444"/>
          <w:sz w:val="21"/>
        </w:rPr>
        <w:t xml:space="preserve"> mit dem Erfahrungs</w:t>
      </w:r>
      <w:r w:rsidRPr="004B2066">
        <w:rPr>
          <w:rStyle w:val="Betont"/>
          <w:rFonts w:ascii="Arial" w:hAnsi="Arial" w:cstheme="majorHAnsi"/>
          <w:b w:val="0"/>
          <w:color w:val="444444"/>
          <w:sz w:val="21"/>
        </w:rPr>
        <w:t>schatz eines versinkenden Zeitalters eine Bühne bieten und ihr Wissen für nachkommende Generationen festhalten. Im Laufe des Programmjahres 2023 sollen Einzelpersonen aus spezifischen Berufsgruppen identifiziert und mit ihnen ein informeller Erfa</w:t>
      </w:r>
      <w:r w:rsidR="00623340">
        <w:rPr>
          <w:rStyle w:val="Betont"/>
          <w:rFonts w:ascii="Arial" w:hAnsi="Arial" w:cstheme="majorHAnsi"/>
          <w:b w:val="0"/>
          <w:color w:val="444444"/>
          <w:sz w:val="21"/>
        </w:rPr>
        <w:t xml:space="preserve">hrungsaustausch in Gang gesetzt </w:t>
      </w:r>
      <w:r w:rsidRPr="004B2066">
        <w:rPr>
          <w:rStyle w:val="Betont"/>
          <w:rFonts w:ascii="Arial" w:hAnsi="Arial" w:cstheme="majorHAnsi"/>
          <w:b w:val="0"/>
          <w:color w:val="444444"/>
          <w:sz w:val="21"/>
        </w:rPr>
        <w:t xml:space="preserve">werden. </w:t>
      </w:r>
    </w:p>
    <w:p w:rsidR="004B2066" w:rsidRPr="004B2066" w:rsidRDefault="004B2066" w:rsidP="004B2066">
      <w:pPr>
        <w:pStyle w:val="StandardWeb"/>
        <w:spacing w:before="2" w:after="2"/>
        <w:rPr>
          <w:rStyle w:val="Betont"/>
        </w:rPr>
      </w:pPr>
      <w:r w:rsidRPr="004B2066">
        <w:rPr>
          <w:rStyle w:val="Betont"/>
          <w:rFonts w:ascii="Arial" w:hAnsi="Arial" w:cstheme="majorHAnsi"/>
          <w:b w:val="0"/>
          <w:color w:val="444444"/>
          <w:sz w:val="21"/>
        </w:rPr>
        <w:t xml:space="preserve">In </w:t>
      </w:r>
      <w:r w:rsidR="00623340">
        <w:rPr>
          <w:rStyle w:val="Betont"/>
          <w:rFonts w:ascii="Arial" w:hAnsi="Arial" w:cstheme="majorHAnsi"/>
          <w:b w:val="0"/>
          <w:color w:val="444444"/>
          <w:sz w:val="21"/>
        </w:rPr>
        <w:t>der ungezwungenen</w:t>
      </w:r>
      <w:r w:rsidRPr="004B2066">
        <w:rPr>
          <w:rStyle w:val="Betont"/>
          <w:rFonts w:ascii="Arial" w:hAnsi="Arial" w:cstheme="majorHAnsi"/>
          <w:b w:val="0"/>
          <w:color w:val="444444"/>
          <w:sz w:val="21"/>
        </w:rPr>
        <w:t xml:space="preserve"> Atmosphäre </w:t>
      </w:r>
      <w:r w:rsidR="00623340" w:rsidRPr="004B2066">
        <w:rPr>
          <w:rStyle w:val="Betont"/>
          <w:rFonts w:ascii="Arial" w:hAnsi="Arial" w:cstheme="majorHAnsi"/>
          <w:b w:val="0"/>
          <w:color w:val="444444"/>
          <w:sz w:val="21"/>
        </w:rPr>
        <w:t xml:space="preserve">alteingesessener Eisenerzer Lokale </w:t>
      </w:r>
      <w:r w:rsidRPr="004B2066">
        <w:rPr>
          <w:rStyle w:val="Betont"/>
          <w:rFonts w:ascii="Arial" w:hAnsi="Arial" w:cstheme="majorHAnsi"/>
          <w:b w:val="0"/>
          <w:color w:val="444444"/>
          <w:sz w:val="21"/>
        </w:rPr>
        <w:t xml:space="preserve">wird die „Generation Voest Alpine“ animiert von ihrem einstigen Arbeitsalltag zu erzählen. </w:t>
      </w:r>
    </w:p>
    <w:p w:rsidR="00623340" w:rsidRPr="004B2066" w:rsidRDefault="00623340" w:rsidP="00623340">
      <w:pPr>
        <w:pStyle w:val="StandardWeb"/>
        <w:spacing w:before="2" w:after="2"/>
        <w:rPr>
          <w:rStyle w:val="Betont"/>
        </w:rPr>
      </w:pPr>
    </w:p>
    <w:p w:rsidR="004B2066" w:rsidRPr="004B2066" w:rsidRDefault="004B2066" w:rsidP="004B2066">
      <w:pPr>
        <w:pStyle w:val="StandardWeb"/>
        <w:spacing w:before="2" w:after="2"/>
        <w:rPr>
          <w:rStyle w:val="Betont"/>
        </w:rPr>
      </w:pPr>
      <w:r w:rsidRPr="004B2066">
        <w:rPr>
          <w:rStyle w:val="Betont"/>
          <w:rFonts w:ascii="Arial" w:hAnsi="Arial" w:cstheme="majorHAnsi"/>
          <w:b w:val="0"/>
          <w:color w:val="444444"/>
          <w:sz w:val="21"/>
        </w:rPr>
        <w:t xml:space="preserve">Das Ziel ist, mittels feinfühliger Moderation und </w:t>
      </w:r>
      <w:r w:rsidRPr="004B2066">
        <w:rPr>
          <w:rStyle w:val="Betont"/>
          <w:rFonts w:ascii="Arial" w:hAnsi="Arial" w:cstheme="majorHAnsi"/>
          <w:color w:val="444444"/>
          <w:sz w:val="21"/>
        </w:rPr>
        <w:t>Oral History</w:t>
      </w:r>
      <w:r w:rsidR="008E0CC6">
        <w:rPr>
          <w:rStyle w:val="Betont"/>
          <w:rFonts w:ascii="Arial" w:hAnsi="Arial" w:cstheme="majorHAnsi"/>
          <w:b w:val="0"/>
          <w:color w:val="444444"/>
          <w:sz w:val="21"/>
        </w:rPr>
        <w:t>-</w:t>
      </w:r>
      <w:r w:rsidR="00623340">
        <w:rPr>
          <w:rStyle w:val="Betont"/>
          <w:rFonts w:ascii="Arial" w:hAnsi="Arial" w:cstheme="majorHAnsi"/>
          <w:b w:val="0"/>
          <w:color w:val="444444"/>
          <w:sz w:val="21"/>
        </w:rPr>
        <w:t xml:space="preserve">Systematik </w:t>
      </w:r>
      <w:r w:rsidRPr="004B2066">
        <w:rPr>
          <w:rStyle w:val="Betont"/>
          <w:rFonts w:ascii="Arial" w:hAnsi="Arial" w:cstheme="majorHAnsi"/>
          <w:b w:val="0"/>
          <w:color w:val="444444"/>
          <w:sz w:val="21"/>
        </w:rPr>
        <w:t xml:space="preserve">Narrationen zu sammeln, die </w:t>
      </w:r>
      <w:r w:rsidR="00623340">
        <w:rPr>
          <w:rStyle w:val="Betont"/>
          <w:rFonts w:ascii="Arial" w:hAnsi="Arial" w:cstheme="majorHAnsi"/>
          <w:b w:val="0"/>
          <w:color w:val="444444"/>
          <w:sz w:val="21"/>
        </w:rPr>
        <w:t>audiovisuell</w:t>
      </w:r>
      <w:r w:rsidRPr="004B2066">
        <w:rPr>
          <w:rStyle w:val="Betont"/>
          <w:rFonts w:ascii="Arial" w:hAnsi="Arial" w:cstheme="majorHAnsi"/>
          <w:b w:val="0"/>
          <w:color w:val="444444"/>
          <w:sz w:val="21"/>
        </w:rPr>
        <w:t xml:space="preserve"> dokumentiert das industrielle Erbe einer </w:t>
      </w:r>
      <w:r w:rsidR="00623340">
        <w:rPr>
          <w:rStyle w:val="Betont"/>
          <w:rFonts w:ascii="Arial" w:hAnsi="Arial" w:cstheme="majorHAnsi"/>
          <w:b w:val="0"/>
          <w:color w:val="444444"/>
          <w:sz w:val="21"/>
        </w:rPr>
        <w:t>aussterbenden</w:t>
      </w:r>
      <w:r w:rsidRPr="004B2066">
        <w:rPr>
          <w:rStyle w:val="Betont"/>
          <w:rFonts w:ascii="Arial" w:hAnsi="Arial" w:cstheme="majorHAnsi"/>
          <w:b w:val="0"/>
          <w:color w:val="444444"/>
          <w:sz w:val="21"/>
        </w:rPr>
        <w:t xml:space="preserve"> Eisenerzer Generation für die Nachwelt erhalten und authentisch erlebbar machen</w:t>
      </w:r>
      <w:r w:rsidR="00623340">
        <w:rPr>
          <w:rStyle w:val="Betont"/>
          <w:rFonts w:ascii="Arial" w:hAnsi="Arial" w:cstheme="majorHAnsi"/>
          <w:b w:val="0"/>
          <w:color w:val="444444"/>
          <w:sz w:val="21"/>
        </w:rPr>
        <w:t xml:space="preserve"> werden</w:t>
      </w:r>
      <w:r w:rsidRPr="004B2066">
        <w:rPr>
          <w:rStyle w:val="Betont"/>
          <w:rFonts w:ascii="Arial" w:hAnsi="Arial" w:cstheme="majorHAnsi"/>
          <w:b w:val="0"/>
          <w:color w:val="444444"/>
          <w:sz w:val="21"/>
        </w:rPr>
        <w:t xml:space="preserve">. </w:t>
      </w:r>
    </w:p>
    <w:p w:rsidR="00623340" w:rsidRPr="004B2066" w:rsidRDefault="00623340" w:rsidP="00623340">
      <w:pPr>
        <w:pStyle w:val="StandardWeb"/>
        <w:spacing w:before="2" w:after="2"/>
        <w:rPr>
          <w:rStyle w:val="Betont"/>
        </w:rPr>
      </w:pPr>
    </w:p>
    <w:p w:rsidR="004B2066" w:rsidRPr="004B2066" w:rsidRDefault="004B2066" w:rsidP="004B2066">
      <w:pPr>
        <w:pStyle w:val="StandardWeb"/>
        <w:spacing w:before="2" w:after="2"/>
        <w:rPr>
          <w:rStyle w:val="Betont"/>
        </w:rPr>
      </w:pPr>
      <w:r w:rsidRPr="004B2066">
        <w:rPr>
          <w:rStyle w:val="Betont"/>
          <w:rFonts w:ascii="Arial" w:hAnsi="Arial" w:cstheme="majorHAnsi"/>
          <w:b w:val="0"/>
          <w:color w:val="444444"/>
          <w:sz w:val="21"/>
        </w:rPr>
        <w:t xml:space="preserve">NACHTSCHICHT knüpft in seiner Herangehensweise an die Ausstellung WIR KLAUBERINNEN </w:t>
      </w:r>
      <w:r w:rsidR="00623340">
        <w:rPr>
          <w:rStyle w:val="Betont"/>
          <w:rFonts w:ascii="Arial" w:hAnsi="Arial" w:cstheme="majorHAnsi"/>
          <w:b w:val="0"/>
          <w:color w:val="444444"/>
          <w:sz w:val="21"/>
        </w:rPr>
        <w:t xml:space="preserve">von 2021 </w:t>
      </w:r>
      <w:r w:rsidRPr="004B2066">
        <w:rPr>
          <w:rStyle w:val="Betont"/>
          <w:rFonts w:ascii="Arial" w:hAnsi="Arial" w:cstheme="majorHAnsi"/>
          <w:b w:val="0"/>
          <w:color w:val="444444"/>
          <w:sz w:val="21"/>
        </w:rPr>
        <w:t xml:space="preserve">an, deren Stellenwert durch den enormen Publikumserfolg </w:t>
      </w:r>
      <w:r w:rsidR="00623340">
        <w:rPr>
          <w:rStyle w:val="Betont"/>
          <w:rFonts w:ascii="Arial" w:hAnsi="Arial" w:cstheme="majorHAnsi"/>
          <w:b w:val="0"/>
          <w:color w:val="444444"/>
          <w:sz w:val="21"/>
        </w:rPr>
        <w:t>und</w:t>
      </w:r>
      <w:r w:rsidRPr="004B2066">
        <w:rPr>
          <w:rStyle w:val="Betont"/>
          <w:rFonts w:ascii="Arial" w:hAnsi="Arial" w:cstheme="majorHAnsi"/>
          <w:b w:val="0"/>
          <w:color w:val="444444"/>
          <w:sz w:val="21"/>
        </w:rPr>
        <w:t xml:space="preserve"> die breite Unterstützung der </w:t>
      </w:r>
      <w:r w:rsidR="00623340">
        <w:rPr>
          <w:rStyle w:val="Betont"/>
          <w:rFonts w:ascii="Arial" w:hAnsi="Arial" w:cstheme="majorHAnsi"/>
          <w:b w:val="0"/>
          <w:color w:val="444444"/>
          <w:sz w:val="21"/>
        </w:rPr>
        <w:br/>
      </w:r>
      <w:r w:rsidRPr="004B2066">
        <w:rPr>
          <w:rStyle w:val="Betont"/>
          <w:rFonts w:ascii="Arial" w:hAnsi="Arial" w:cstheme="majorHAnsi"/>
          <w:b w:val="0"/>
          <w:color w:val="444444"/>
          <w:sz w:val="21"/>
        </w:rPr>
        <w:t xml:space="preserve">VA Erzberg GmbH zum Ausdruck kam. </w:t>
      </w:r>
    </w:p>
    <w:p w:rsidR="004B2066" w:rsidRPr="004B2066" w:rsidRDefault="004B2066" w:rsidP="004B2066">
      <w:pPr>
        <w:pStyle w:val="StandardWeb"/>
        <w:spacing w:before="2" w:after="2"/>
        <w:rPr>
          <w:rStyle w:val="Betont"/>
        </w:rPr>
      </w:pPr>
      <w:r w:rsidRPr="004B2066">
        <w:rPr>
          <w:rStyle w:val="Betont"/>
          <w:rFonts w:ascii="Arial" w:hAnsi="Arial" w:cstheme="majorHAnsi"/>
          <w:b w:val="0"/>
          <w:color w:val="444444"/>
          <w:sz w:val="21"/>
        </w:rPr>
        <w:t>Es gibt in Eisenerz kein Bergbaumuseum, das die Veränderungen der Erzgewinnung darlegen würde. Aus diesem Grund scheint es für eisenZ*ART ein lohnendes Unterfangen, sich weiterhin der Geschichtsschreibung zu widmen und die letzten sieben Jahrzehnte im Bergbau Erzberg transparent zu dokumentieren.</w:t>
      </w:r>
    </w:p>
    <w:p w:rsidR="00623340" w:rsidRPr="004B2066" w:rsidRDefault="00623340" w:rsidP="00623340">
      <w:pPr>
        <w:pStyle w:val="StandardWeb"/>
        <w:spacing w:before="2" w:after="2"/>
        <w:rPr>
          <w:rStyle w:val="Betont"/>
        </w:rPr>
      </w:pPr>
    </w:p>
    <w:p w:rsidR="004B2066" w:rsidRPr="004B2066" w:rsidRDefault="004B2066" w:rsidP="004B2066">
      <w:pPr>
        <w:pStyle w:val="StandardWeb"/>
        <w:spacing w:before="2" w:after="2"/>
        <w:rPr>
          <w:rStyle w:val="Betont"/>
        </w:rPr>
      </w:pPr>
      <w:r w:rsidRPr="004B2066">
        <w:rPr>
          <w:rStyle w:val="Betont"/>
          <w:rFonts w:ascii="Arial" w:hAnsi="Arial" w:cstheme="majorHAnsi"/>
          <w:b w:val="0"/>
          <w:color w:val="444444"/>
          <w:sz w:val="21"/>
        </w:rPr>
        <w:t xml:space="preserve">Der Succus des Programms NACHTSCHICHT soll im darauffolgenden eisenZ*ART-Programmjahr in Form einer Ausstellung, einer Publikation und eines neuen Eisenerz-Souvenirs der Allgemeinheit präsentiert werden. </w:t>
      </w:r>
    </w:p>
    <w:p w:rsidR="00623340" w:rsidRPr="004B2066" w:rsidRDefault="00623340" w:rsidP="00623340">
      <w:pPr>
        <w:pStyle w:val="StandardWeb"/>
        <w:spacing w:before="2" w:after="2"/>
        <w:rPr>
          <w:rStyle w:val="Betont"/>
        </w:rPr>
      </w:pPr>
    </w:p>
    <w:p w:rsidR="0001492E" w:rsidRDefault="004B2066" w:rsidP="00623340">
      <w:pPr>
        <w:pStyle w:val="StandardWeb"/>
        <w:spacing w:before="2" w:after="2"/>
        <w:rPr>
          <w:rStyle w:val="Betont"/>
        </w:rPr>
      </w:pPr>
      <w:r w:rsidRPr="004B2066">
        <w:rPr>
          <w:rStyle w:val="Betont"/>
          <w:rFonts w:ascii="Arial" w:hAnsi="Arial" w:cstheme="majorHAnsi"/>
          <w:b w:val="0"/>
          <w:color w:val="444444"/>
          <w:sz w:val="21"/>
        </w:rPr>
        <w:t>Expertin: Kunsthistorikerin Karin Hojak-Talaber      Multimedia: Filmkünstler Martin Schitter</w:t>
      </w:r>
    </w:p>
    <w:p w:rsidR="00E05A9C" w:rsidRDefault="00E05A9C" w:rsidP="00623340">
      <w:pPr>
        <w:pStyle w:val="StandardWeb"/>
        <w:spacing w:before="2" w:after="2"/>
        <w:rPr>
          <w:rStyle w:val="Betont"/>
        </w:rPr>
      </w:pPr>
    </w:p>
    <w:p w:rsidR="00E05A9C" w:rsidRDefault="00E05A9C" w:rsidP="00623340">
      <w:pPr>
        <w:pStyle w:val="StandardWeb"/>
        <w:spacing w:before="2" w:after="2"/>
        <w:rPr>
          <w:rStyle w:val="Betont"/>
        </w:rPr>
      </w:pPr>
    </w:p>
    <w:p w:rsidR="00E05A9C" w:rsidRDefault="00E05A9C" w:rsidP="00623340">
      <w:pPr>
        <w:pStyle w:val="StandardWeb"/>
        <w:spacing w:before="2" w:after="2"/>
        <w:rPr>
          <w:rStyle w:val="Betont"/>
        </w:rPr>
      </w:pPr>
    </w:p>
    <w:p w:rsidR="00E05A9C" w:rsidRDefault="00E05A9C" w:rsidP="00623340">
      <w:pPr>
        <w:pStyle w:val="StandardWeb"/>
        <w:spacing w:before="2" w:after="2"/>
        <w:rPr>
          <w:rStyle w:val="Betont"/>
        </w:rPr>
      </w:pPr>
    </w:p>
    <w:p w:rsidR="00E05A9C" w:rsidRDefault="00E05A9C" w:rsidP="00623340">
      <w:pPr>
        <w:pStyle w:val="StandardWeb"/>
        <w:spacing w:before="2" w:after="2"/>
        <w:rPr>
          <w:rStyle w:val="Betont"/>
        </w:rPr>
      </w:pPr>
    </w:p>
    <w:p w:rsidR="00E05A9C" w:rsidRDefault="00E05A9C" w:rsidP="00623340">
      <w:pPr>
        <w:pStyle w:val="StandardWeb"/>
        <w:spacing w:before="2" w:after="2"/>
        <w:rPr>
          <w:rStyle w:val="Betont"/>
        </w:rPr>
      </w:pPr>
    </w:p>
    <w:p w:rsidR="0001492E" w:rsidRDefault="0001492E" w:rsidP="00623340">
      <w:pPr>
        <w:pStyle w:val="StandardWeb"/>
        <w:spacing w:before="2" w:after="2"/>
        <w:rPr>
          <w:rStyle w:val="Betont"/>
        </w:rPr>
      </w:pPr>
    </w:p>
    <w:p w:rsidR="0001492E" w:rsidRDefault="0001492E" w:rsidP="00623340">
      <w:pPr>
        <w:pStyle w:val="StandardWeb"/>
        <w:spacing w:before="2" w:after="2"/>
        <w:rPr>
          <w:rStyle w:val="Betont"/>
        </w:rPr>
      </w:pPr>
    </w:p>
    <w:p w:rsidR="0001492E" w:rsidRPr="009D2CF8" w:rsidRDefault="0001492E" w:rsidP="0001492E">
      <w:pPr>
        <w:tabs>
          <w:tab w:val="left" w:pos="284"/>
          <w:tab w:val="left" w:pos="8222"/>
        </w:tabs>
        <w:ind w:right="-1"/>
        <w:rPr>
          <w:rFonts w:ascii="Arial" w:hAnsi="Arial"/>
          <w:color w:val="404040" w:themeColor="text1" w:themeTint="BF"/>
          <w:sz w:val="21"/>
        </w:rPr>
      </w:pPr>
    </w:p>
    <w:p w:rsidR="00404064" w:rsidRPr="00E05A9C" w:rsidRDefault="0001492E" w:rsidP="0001492E">
      <w:pPr>
        <w:pStyle w:val="StandardWeb"/>
        <w:spacing w:before="2" w:after="2"/>
        <w:rPr>
          <w:rFonts w:ascii="Arial" w:hAnsi="Arial" w:cs="Arial"/>
          <w:color w:val="404040" w:themeColor="text1" w:themeTint="BF"/>
          <w:sz w:val="22"/>
          <w:szCs w:val="24"/>
          <w:lang w:eastAsia="en-US"/>
        </w:rPr>
      </w:pPr>
      <w:r w:rsidRPr="00E05A9C">
        <w:rPr>
          <w:rFonts w:ascii="Arial" w:hAnsi="Arial" w:cs="Arial"/>
          <w:color w:val="404040" w:themeColor="text1" w:themeTint="BF"/>
          <w:sz w:val="22"/>
          <w:szCs w:val="24"/>
          <w:lang w:eastAsia="en-US"/>
        </w:rPr>
        <w:t xml:space="preserve">Das </w:t>
      </w:r>
      <w:r w:rsidR="00404064" w:rsidRPr="00E05A9C">
        <w:rPr>
          <w:rFonts w:ascii="Arial" w:hAnsi="Arial" w:cs="Arial"/>
          <w:color w:val="404040" w:themeColor="text1" w:themeTint="BF"/>
          <w:sz w:val="22"/>
          <w:szCs w:val="24"/>
          <w:lang w:eastAsia="en-US"/>
        </w:rPr>
        <w:t>Gesamtprogramm eisenZ*ART 2023 wird umgesetzt mit freundlicher Unterstützung von:</w:t>
      </w:r>
    </w:p>
    <w:p w:rsidR="00404064" w:rsidRPr="00E05A9C" w:rsidRDefault="00404064" w:rsidP="0001492E">
      <w:pPr>
        <w:pStyle w:val="StandardWeb"/>
        <w:spacing w:before="2" w:after="2"/>
        <w:rPr>
          <w:rFonts w:ascii="Arial" w:hAnsi="Arial" w:cs="Arial"/>
          <w:color w:val="404040" w:themeColor="text1" w:themeTint="BF"/>
          <w:sz w:val="21"/>
          <w:szCs w:val="24"/>
          <w:lang w:eastAsia="en-US"/>
        </w:rPr>
      </w:pPr>
    </w:p>
    <w:p w:rsidR="00404064" w:rsidRPr="00E05A9C" w:rsidRDefault="00404064" w:rsidP="0001492E">
      <w:pPr>
        <w:pStyle w:val="StandardWeb"/>
        <w:spacing w:before="2" w:after="2"/>
        <w:rPr>
          <w:rFonts w:ascii="Arial" w:hAnsi="Arial" w:cs="Arial"/>
          <w:color w:val="404040" w:themeColor="text1" w:themeTint="BF"/>
          <w:sz w:val="21"/>
          <w:szCs w:val="24"/>
          <w:lang w:eastAsia="en-US"/>
        </w:rPr>
      </w:pPr>
    </w:p>
    <w:p w:rsidR="00404064" w:rsidRPr="00E05A9C" w:rsidRDefault="00404064" w:rsidP="0001492E">
      <w:pPr>
        <w:pStyle w:val="StandardWeb"/>
        <w:spacing w:before="2" w:after="2"/>
        <w:rPr>
          <w:rFonts w:ascii="Arial" w:hAnsi="Arial" w:cs="Arial"/>
          <w:color w:val="404040" w:themeColor="text1" w:themeTint="BF"/>
          <w:sz w:val="21"/>
          <w:szCs w:val="24"/>
          <w:lang w:eastAsia="en-US"/>
        </w:rPr>
      </w:pPr>
    </w:p>
    <w:p w:rsidR="0001492E" w:rsidRPr="00E05A9C" w:rsidRDefault="0001492E" w:rsidP="0001492E">
      <w:pPr>
        <w:pStyle w:val="StandardWeb"/>
        <w:spacing w:before="2" w:after="2"/>
        <w:rPr>
          <w:rFonts w:ascii="Arial" w:hAnsi="Arial" w:cs="Arial"/>
          <w:color w:val="404040" w:themeColor="text1" w:themeTint="BF"/>
          <w:sz w:val="21"/>
          <w:szCs w:val="24"/>
          <w:lang w:eastAsia="en-US"/>
        </w:rPr>
      </w:pPr>
    </w:p>
    <w:p w:rsidR="0001492E" w:rsidRPr="00E05A9C" w:rsidRDefault="0001492E" w:rsidP="0001492E">
      <w:pPr>
        <w:pStyle w:val="StandardWeb"/>
        <w:spacing w:before="2" w:after="2"/>
        <w:rPr>
          <w:rFonts w:ascii="Arial" w:hAnsi="Arial" w:cs="Arial"/>
          <w:color w:val="404040" w:themeColor="text1" w:themeTint="BF"/>
          <w:sz w:val="21"/>
          <w:szCs w:val="24"/>
          <w:lang w:eastAsia="en-US"/>
        </w:rPr>
      </w:pPr>
    </w:p>
    <w:p w:rsidR="0081025A" w:rsidRPr="00E05A9C" w:rsidRDefault="00680FE1" w:rsidP="0001492E">
      <w:pPr>
        <w:pStyle w:val="StandardWeb"/>
        <w:spacing w:before="2" w:after="2"/>
        <w:rPr>
          <w:rFonts w:ascii="Arial" w:hAnsi="Arial" w:cs="Arial"/>
          <w:color w:val="404040" w:themeColor="text1" w:themeTint="BF"/>
          <w:sz w:val="21"/>
          <w:szCs w:val="24"/>
          <w:lang w:eastAsia="en-US"/>
        </w:rPr>
      </w:pPr>
      <w:r w:rsidRPr="00E05A9C">
        <w:rPr>
          <w:rFonts w:ascii="Arial" w:hAnsi="Arial" w:cs="Arial"/>
          <w:color w:val="404040" w:themeColor="text1" w:themeTint="BF"/>
          <w:sz w:val="21"/>
          <w:szCs w:val="24"/>
          <w:lang w:eastAsia="en-US"/>
        </w:rPr>
        <w:t xml:space="preserve">Bundesministerium </w:t>
      </w: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r w:rsidRPr="00E05A9C">
        <w:rPr>
          <w:rFonts w:ascii="Arial" w:hAnsi="Arial" w:cs="Arial"/>
          <w:color w:val="404040" w:themeColor="text1" w:themeTint="BF"/>
          <w:sz w:val="21"/>
          <w:szCs w:val="24"/>
          <w:lang w:eastAsia="en-US"/>
        </w:rPr>
        <w:t>Land Steiermark</w:t>
      </w: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r w:rsidRPr="00E05A9C">
        <w:rPr>
          <w:rFonts w:ascii="Arial" w:hAnsi="Arial" w:cs="Arial"/>
          <w:color w:val="404040" w:themeColor="text1" w:themeTint="BF"/>
          <w:sz w:val="21"/>
          <w:szCs w:val="24"/>
          <w:lang w:eastAsia="en-US"/>
        </w:rPr>
        <w:t>Stadtgemeinde Eisenerz</w:t>
      </w: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r w:rsidRPr="00E05A9C">
        <w:rPr>
          <w:rFonts w:ascii="Arial" w:hAnsi="Arial" w:cs="Arial"/>
          <w:color w:val="404040" w:themeColor="text1" w:themeTint="BF"/>
          <w:sz w:val="21"/>
          <w:szCs w:val="24"/>
          <w:lang w:eastAsia="en-US"/>
        </w:rPr>
        <w:t>Stadtgemeinde Trofaiach</w:t>
      </w: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r w:rsidRPr="00E05A9C">
        <w:rPr>
          <w:rFonts w:ascii="Arial" w:hAnsi="Arial" w:cs="Arial"/>
          <w:color w:val="404040" w:themeColor="text1" w:themeTint="BF"/>
          <w:sz w:val="21"/>
          <w:szCs w:val="24"/>
          <w:lang w:eastAsia="en-US"/>
        </w:rPr>
        <w:t>Stadtgemeinde Leoben</w:t>
      </w:r>
    </w:p>
    <w:p w:rsidR="0072376D" w:rsidRDefault="0072376D" w:rsidP="0001492E">
      <w:pPr>
        <w:pStyle w:val="StandardWeb"/>
        <w:spacing w:before="2" w:after="2"/>
        <w:rPr>
          <w:rFonts w:ascii="Arial" w:hAnsi="Arial" w:cs="Arial"/>
          <w:color w:val="404040" w:themeColor="text1" w:themeTint="BF"/>
          <w:sz w:val="21"/>
          <w:szCs w:val="24"/>
          <w:lang w:eastAsia="en-US"/>
        </w:rPr>
      </w:pPr>
    </w:p>
    <w:p w:rsidR="0081025A" w:rsidRPr="00E05A9C" w:rsidRDefault="0081025A" w:rsidP="0001492E">
      <w:pPr>
        <w:pStyle w:val="StandardWeb"/>
        <w:spacing w:before="2" w:after="2"/>
        <w:rPr>
          <w:rFonts w:ascii="Arial" w:hAnsi="Arial" w:cs="Arial"/>
          <w:color w:val="404040" w:themeColor="text1" w:themeTint="BF"/>
          <w:sz w:val="21"/>
          <w:szCs w:val="24"/>
          <w:lang w:eastAsia="en-US"/>
        </w:rPr>
      </w:pPr>
    </w:p>
    <w:p w:rsidR="00E05A9C" w:rsidRPr="00E05A9C" w:rsidRDefault="00E05A9C" w:rsidP="0001492E">
      <w:pPr>
        <w:pStyle w:val="StandardWeb"/>
        <w:spacing w:before="2" w:after="2"/>
        <w:rPr>
          <w:rFonts w:ascii="Arial" w:hAnsi="Arial" w:cs="Arial"/>
          <w:color w:val="404040" w:themeColor="text1" w:themeTint="BF"/>
          <w:sz w:val="21"/>
          <w:szCs w:val="24"/>
          <w:lang w:eastAsia="en-US"/>
        </w:rPr>
      </w:pPr>
    </w:p>
    <w:p w:rsidR="00E05A9C" w:rsidRPr="0072376D" w:rsidRDefault="00E05A9C" w:rsidP="00E05A9C">
      <w:pPr>
        <w:rPr>
          <w:rFonts w:ascii="Arial" w:eastAsiaTheme="minorHAnsi" w:hAnsi="Arial" w:cstheme="minorBidi"/>
          <w:color w:val="000000"/>
          <w:sz w:val="21"/>
          <w:szCs w:val="16"/>
          <w:lang w:val="de-DE"/>
        </w:rPr>
      </w:pPr>
      <w:r w:rsidRPr="0072376D">
        <w:rPr>
          <w:rFonts w:ascii="Arial" w:eastAsiaTheme="minorHAnsi" w:hAnsi="Arial" w:cstheme="minorBidi"/>
          <w:color w:val="000000"/>
          <w:sz w:val="21"/>
          <w:szCs w:val="16"/>
          <w:lang w:val="de-DE"/>
        </w:rPr>
        <w:t>Universalmuseum Joanneum, CLIO, TU Graz</w:t>
      </w:r>
      <w:r w:rsidR="0072376D" w:rsidRPr="0072376D">
        <w:rPr>
          <w:rFonts w:ascii="Arial" w:eastAsiaTheme="minorHAnsi" w:hAnsi="Arial" w:cstheme="minorBidi"/>
          <w:color w:val="000000"/>
          <w:sz w:val="21"/>
          <w:szCs w:val="16"/>
          <w:lang w:val="de-DE"/>
        </w:rPr>
        <w:t>, VA Erzberg</w:t>
      </w:r>
      <w:r w:rsidRPr="0072376D">
        <w:rPr>
          <w:rFonts w:ascii="Arial" w:eastAsiaTheme="minorHAnsi" w:hAnsi="Arial" w:cstheme="minorBidi"/>
          <w:color w:val="000000"/>
          <w:sz w:val="21"/>
          <w:szCs w:val="16"/>
          <w:lang w:val="de-DE"/>
        </w:rPr>
        <w:t xml:space="preserve"> und viele</w:t>
      </w:r>
      <w:r w:rsidR="0072376D" w:rsidRPr="0072376D">
        <w:rPr>
          <w:rFonts w:ascii="Arial" w:eastAsiaTheme="minorHAnsi" w:hAnsi="Arial" w:cstheme="minorBidi"/>
          <w:color w:val="000000"/>
          <w:sz w:val="21"/>
          <w:szCs w:val="16"/>
          <w:lang w:val="de-DE"/>
        </w:rPr>
        <w:t>r</w:t>
      </w:r>
      <w:r w:rsidRPr="0072376D">
        <w:rPr>
          <w:rFonts w:ascii="Arial" w:eastAsiaTheme="minorHAnsi" w:hAnsi="Arial" w:cstheme="minorBidi"/>
          <w:color w:val="000000"/>
          <w:sz w:val="21"/>
          <w:szCs w:val="16"/>
          <w:lang w:val="de-DE"/>
        </w:rPr>
        <w:t xml:space="preserve"> andere</w:t>
      </w:r>
      <w:r w:rsidR="0072376D" w:rsidRPr="0072376D">
        <w:rPr>
          <w:rFonts w:ascii="Arial" w:eastAsiaTheme="minorHAnsi" w:hAnsi="Arial" w:cstheme="minorBidi"/>
          <w:color w:val="000000"/>
          <w:sz w:val="21"/>
          <w:szCs w:val="16"/>
          <w:lang w:val="de-DE"/>
        </w:rPr>
        <w:t>r</w:t>
      </w:r>
      <w:r w:rsidRPr="0072376D">
        <w:rPr>
          <w:rFonts w:ascii="Arial" w:eastAsiaTheme="minorHAnsi" w:hAnsi="Arial" w:cstheme="minorBidi"/>
          <w:color w:val="000000"/>
          <w:sz w:val="21"/>
          <w:szCs w:val="16"/>
          <w:lang w:val="de-DE"/>
        </w:rPr>
        <w:t xml:space="preserve"> Kooperationspartner, die bei den Projekten Erwähnung finden werden.</w:t>
      </w:r>
    </w:p>
    <w:p w:rsidR="00E05A9C" w:rsidRPr="00E05A9C" w:rsidRDefault="00E05A9C" w:rsidP="00E05A9C">
      <w:pPr>
        <w:rPr>
          <w:rFonts w:ascii="Arial" w:eastAsiaTheme="minorHAnsi" w:hAnsi="Arial" w:cstheme="minorBidi"/>
          <w:sz w:val="21"/>
          <w:szCs w:val="20"/>
          <w:lang w:val="en-GB"/>
        </w:rPr>
      </w:pPr>
    </w:p>
    <w:p w:rsidR="00E05A9C" w:rsidRPr="00E05A9C" w:rsidRDefault="00E05A9C" w:rsidP="0001492E">
      <w:pPr>
        <w:pStyle w:val="StandardWeb"/>
        <w:spacing w:before="2" w:after="2"/>
        <w:rPr>
          <w:rFonts w:ascii="Arial" w:hAnsi="Arial" w:cs="Arial"/>
          <w:color w:val="404040" w:themeColor="text1" w:themeTint="BF"/>
          <w:sz w:val="21"/>
          <w:szCs w:val="24"/>
          <w:lang w:eastAsia="en-US"/>
        </w:rPr>
      </w:pPr>
    </w:p>
    <w:p w:rsidR="003D0160" w:rsidRDefault="003D0160" w:rsidP="0001492E">
      <w:pPr>
        <w:pStyle w:val="StandardWeb"/>
        <w:spacing w:before="2" w:after="2"/>
        <w:rPr>
          <w:rFonts w:ascii="Arial" w:hAnsi="Arial" w:cs="Arial"/>
          <w:color w:val="404040" w:themeColor="text1" w:themeTint="BF"/>
          <w:sz w:val="21"/>
          <w:szCs w:val="24"/>
          <w:lang w:eastAsia="en-US"/>
        </w:rPr>
      </w:pPr>
    </w:p>
    <w:p w:rsidR="003D0160" w:rsidRDefault="003D0160" w:rsidP="0001492E">
      <w:pPr>
        <w:pStyle w:val="StandardWeb"/>
        <w:spacing w:before="2" w:after="2"/>
        <w:rPr>
          <w:rFonts w:ascii="Arial" w:hAnsi="Arial" w:cs="Arial"/>
          <w:color w:val="404040" w:themeColor="text1" w:themeTint="BF"/>
          <w:sz w:val="21"/>
          <w:szCs w:val="24"/>
          <w:lang w:eastAsia="en-US"/>
        </w:rPr>
      </w:pPr>
    </w:p>
    <w:p w:rsidR="0001492E" w:rsidRPr="00E05A9C" w:rsidRDefault="0001492E" w:rsidP="0001492E">
      <w:pPr>
        <w:pStyle w:val="StandardWeb"/>
        <w:spacing w:before="2" w:after="2"/>
        <w:rPr>
          <w:rFonts w:ascii="Arial" w:hAnsi="Arial" w:cs="Arial"/>
          <w:color w:val="404040" w:themeColor="text1" w:themeTint="BF"/>
          <w:sz w:val="21"/>
          <w:szCs w:val="24"/>
          <w:lang w:eastAsia="en-US"/>
        </w:rPr>
      </w:pPr>
    </w:p>
    <w:p w:rsidR="0001492E" w:rsidRPr="00E05A9C" w:rsidRDefault="0001492E" w:rsidP="0001492E">
      <w:pPr>
        <w:pStyle w:val="StandardWeb"/>
        <w:spacing w:before="2" w:after="2"/>
        <w:rPr>
          <w:rFonts w:ascii="Arial" w:hAnsi="Arial" w:cs="Arial"/>
          <w:color w:val="404040" w:themeColor="text1" w:themeTint="BF"/>
          <w:sz w:val="21"/>
          <w:szCs w:val="24"/>
          <w:lang w:eastAsia="en-US"/>
        </w:rPr>
      </w:pPr>
    </w:p>
    <w:p w:rsidR="0001492E" w:rsidRPr="00E05A9C" w:rsidRDefault="0001492E" w:rsidP="0001492E">
      <w:pPr>
        <w:pStyle w:val="StandardWeb"/>
        <w:spacing w:before="2" w:after="2"/>
        <w:rPr>
          <w:rFonts w:ascii="Arial" w:hAnsi="Arial" w:cs="Arial"/>
          <w:color w:val="404040" w:themeColor="text1" w:themeTint="BF"/>
          <w:sz w:val="21"/>
          <w:szCs w:val="24"/>
          <w:lang w:eastAsia="en-US"/>
        </w:rPr>
      </w:pPr>
    </w:p>
    <w:p w:rsidR="0001492E" w:rsidRPr="00E05A9C" w:rsidRDefault="0001492E" w:rsidP="0001492E">
      <w:pPr>
        <w:pStyle w:val="StandardWeb"/>
        <w:spacing w:before="2" w:after="2"/>
        <w:jc w:val="right"/>
        <w:rPr>
          <w:rFonts w:ascii="Arial" w:hAnsi="Arial" w:cs="Arial"/>
          <w:color w:val="404040" w:themeColor="text1" w:themeTint="BF"/>
          <w:sz w:val="21"/>
          <w:szCs w:val="24"/>
          <w:lang w:eastAsia="en-US"/>
        </w:rPr>
      </w:pPr>
      <w:r w:rsidRPr="00E05A9C">
        <w:rPr>
          <w:rFonts w:ascii="Arial" w:hAnsi="Arial" w:cs="Arial"/>
          <w:color w:val="404040" w:themeColor="text1" w:themeTint="BF"/>
          <w:sz w:val="21"/>
          <w:szCs w:val="24"/>
          <w:lang w:eastAsia="en-US"/>
        </w:rPr>
        <w:t>Gerhild Illmaier und Karin Hojak-Talaber, im Juni 2023</w:t>
      </w:r>
    </w:p>
    <w:p w:rsidR="0072376D" w:rsidRDefault="0072376D" w:rsidP="0001492E">
      <w:pPr>
        <w:pStyle w:val="StandardWeb"/>
        <w:spacing w:before="2" w:after="2"/>
        <w:rPr>
          <w:rFonts w:ascii="Arial" w:hAnsi="Arial"/>
          <w:b/>
          <w:sz w:val="21"/>
        </w:rPr>
      </w:pPr>
    </w:p>
    <w:p w:rsidR="0072376D" w:rsidRDefault="0072376D" w:rsidP="0001492E">
      <w:pPr>
        <w:pStyle w:val="StandardWeb"/>
        <w:spacing w:before="2" w:after="2"/>
        <w:rPr>
          <w:rFonts w:ascii="Arial" w:hAnsi="Arial"/>
          <w:b/>
          <w:sz w:val="21"/>
        </w:rPr>
      </w:pPr>
    </w:p>
    <w:p w:rsidR="0072376D" w:rsidRDefault="0072376D" w:rsidP="0001492E">
      <w:pPr>
        <w:pStyle w:val="StandardWeb"/>
        <w:spacing w:before="2" w:after="2"/>
        <w:rPr>
          <w:rFonts w:ascii="Arial" w:hAnsi="Arial"/>
          <w:b/>
          <w:sz w:val="21"/>
        </w:rPr>
      </w:pPr>
    </w:p>
    <w:p w:rsidR="0072376D" w:rsidRDefault="0072376D" w:rsidP="0001492E">
      <w:pPr>
        <w:pStyle w:val="StandardWeb"/>
        <w:spacing w:before="2" w:after="2"/>
        <w:rPr>
          <w:rFonts w:ascii="Arial" w:hAnsi="Arial"/>
          <w:b/>
          <w:sz w:val="21"/>
        </w:rPr>
      </w:pPr>
    </w:p>
    <w:p w:rsidR="0072376D" w:rsidRDefault="0072376D" w:rsidP="0001492E">
      <w:pPr>
        <w:pStyle w:val="StandardWeb"/>
        <w:spacing w:before="2" w:after="2"/>
        <w:rPr>
          <w:rFonts w:ascii="Arial" w:hAnsi="Arial"/>
          <w:b/>
          <w:sz w:val="21"/>
        </w:rPr>
      </w:pPr>
    </w:p>
    <w:p w:rsidR="0072376D" w:rsidRDefault="0072376D" w:rsidP="0001492E">
      <w:pPr>
        <w:pStyle w:val="StandardWeb"/>
        <w:spacing w:before="2" w:after="2"/>
        <w:rPr>
          <w:rFonts w:ascii="Arial" w:hAnsi="Arial"/>
          <w:b/>
          <w:sz w:val="21"/>
        </w:rPr>
      </w:pPr>
    </w:p>
    <w:p w:rsidR="0072376D" w:rsidRDefault="0072376D" w:rsidP="0001492E">
      <w:pPr>
        <w:pStyle w:val="StandardWeb"/>
        <w:spacing w:before="2" w:after="2"/>
        <w:rPr>
          <w:rFonts w:ascii="Arial" w:hAnsi="Arial"/>
          <w:b/>
          <w:sz w:val="21"/>
        </w:rPr>
      </w:pPr>
    </w:p>
    <w:p w:rsidR="0072376D" w:rsidRDefault="0072376D" w:rsidP="0001492E">
      <w:pPr>
        <w:pStyle w:val="StandardWeb"/>
        <w:spacing w:before="2" w:after="2"/>
        <w:rPr>
          <w:rFonts w:ascii="Arial" w:hAnsi="Arial"/>
          <w:b/>
          <w:sz w:val="21"/>
        </w:rPr>
      </w:pPr>
    </w:p>
    <w:p w:rsidR="0072376D" w:rsidRDefault="0072376D" w:rsidP="0072376D">
      <w:pPr>
        <w:pStyle w:val="StandardWeb"/>
        <w:spacing w:before="2" w:after="2"/>
        <w:rPr>
          <w:rStyle w:val="Betont"/>
        </w:rPr>
      </w:pPr>
      <w:r w:rsidRPr="00E05A9C">
        <w:rPr>
          <w:rStyle w:val="Betont"/>
          <w:rFonts w:ascii="Arial" w:hAnsi="Arial" w:cstheme="majorHAnsi"/>
          <w:b w:val="0"/>
          <w:noProof/>
          <w:color w:val="444444"/>
          <w:sz w:val="21"/>
          <w:lang w:val="de-DE"/>
        </w:rPr>
        <w:drawing>
          <wp:inline distT="0" distB="0" distL="0" distR="0">
            <wp:extent cx="3643062" cy="1937597"/>
            <wp:effectExtent l="25400" t="0" r="0" b="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53056" cy="1942912"/>
                    </a:xfrm>
                    <a:prstGeom prst="rect">
                      <a:avLst/>
                    </a:prstGeom>
                    <a:noFill/>
                    <a:ln w="9525">
                      <a:noFill/>
                      <a:miter lim="800000"/>
                      <a:headEnd/>
                      <a:tailEnd/>
                    </a:ln>
                  </pic:spPr>
                </pic:pic>
              </a:graphicData>
            </a:graphic>
          </wp:inline>
        </w:drawing>
      </w:r>
    </w:p>
    <w:p w:rsidR="005C7C60" w:rsidRPr="00E05A9C" w:rsidRDefault="005C7C60" w:rsidP="0001492E">
      <w:pPr>
        <w:pStyle w:val="StandardWeb"/>
        <w:spacing w:before="2" w:after="2"/>
        <w:rPr>
          <w:rFonts w:ascii="Arial" w:hAnsi="Arial"/>
          <w:b/>
          <w:sz w:val="21"/>
        </w:rPr>
      </w:pPr>
    </w:p>
    <w:sectPr w:rsidR="005C7C60" w:rsidRPr="00E05A9C" w:rsidSect="00623340">
      <w:footerReference w:type="even" r:id="rId28"/>
      <w:footerReference w:type="default" r:id="rId29"/>
      <w:pgSz w:w="11900" w:h="16840"/>
      <w:pgMar w:top="1418" w:right="985" w:bottom="1134" w:left="1418" w:header="709" w:footer="709" w:gutter="0"/>
      <w:pgNumType w:start="1"/>
      <w:cols w:space="708"/>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7044C" w:rsidRDefault="0087044C">
      <w:r>
        <w:separator/>
      </w:r>
    </w:p>
  </w:endnote>
  <w:endnote w:type="continuationSeparator" w:id="1">
    <w:p w:rsidR="0087044C" w:rsidRDefault="0087044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Lucida Grande">
    <w:panose1 w:val="02090806020004020304"/>
    <w:charset w:val="00"/>
    <w:family w:val="auto"/>
    <w:pitch w:val="variable"/>
    <w:sig w:usb0="00000003" w:usb1="00000000" w:usb2="00000000" w:usb3="00000000" w:csb0="00000001" w:csb1="00000000"/>
  </w:font>
  <w:font w:name="DIN-LightAlternate">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Light">
    <w:altName w:val="Geneva"/>
    <w:panose1 w:val="00000000000000000000"/>
    <w:charset w:val="4D"/>
    <w:family w:val="roman"/>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0©Æ[">
    <w:altName w:val="Calibri"/>
    <w:panose1 w:val="00000000000000000000"/>
    <w:charset w:val="4D"/>
    <w:family w:val="auto"/>
    <w:notTrueType/>
    <w:pitch w:val="default"/>
    <w:sig w:usb0="00000003" w:usb1="00000000" w:usb2="00000000" w:usb3="00000000" w:csb0="00000001" w:csb1="00000000"/>
  </w:font>
  <w:font w:name="Times New Roman (Textkörper CS)">
    <w:panose1 w:val="00000000000000000000"/>
    <w:charset w:val="00"/>
    <w:family w:val="roman"/>
    <w:notTrueType/>
    <w:pitch w:val="default"/>
    <w:sig w:usb0="00000000" w:usb1="00000000" w:usb2="00000000" w:usb3="00000000" w:csb0="00000000" w:csb1="00000000"/>
  </w:font>
  <w:font w:name="Poppins">
    <w:altName w:val="Geneva"/>
    <w:charset w:val="4D"/>
    <w:family w:val="auto"/>
    <w:pitch w:val="variable"/>
    <w:sig w:usb0="00008007" w:usb1="00000000" w:usb2="00000000" w:usb3="00000000" w:csb0="00000093"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044C" w:rsidRDefault="0087044C" w:rsidP="008D6954">
    <w:pPr>
      <w:pStyle w:val="Fuzeile"/>
      <w:framePr w:wrap="around" w:vAnchor="text" w:hAnchor="margin" w:xAlign="right" w:y="1"/>
      <w:rPr>
        <w:rStyle w:val="Seitenzahl"/>
        <w:rFonts w:ascii="Times New Roman" w:hAnsi="Times New Roman" w:cs="Times New Roman"/>
        <w:lang w:eastAsia="de-DE"/>
      </w:rPr>
    </w:pPr>
    <w:r>
      <w:rPr>
        <w:rStyle w:val="Seitenzahl"/>
      </w:rPr>
      <w:fldChar w:fldCharType="begin"/>
    </w:r>
    <w:r>
      <w:rPr>
        <w:rStyle w:val="Seitenzahl"/>
      </w:rPr>
      <w:instrText xml:space="preserve">PAGE  </w:instrText>
    </w:r>
    <w:r>
      <w:rPr>
        <w:rStyle w:val="Seitenzahl"/>
      </w:rPr>
      <w:fldChar w:fldCharType="end"/>
    </w:r>
  </w:p>
  <w:p w:rsidR="0087044C" w:rsidRDefault="0087044C" w:rsidP="008D6954">
    <w:pPr>
      <w:pStyle w:val="Fuzeil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7044C" w:rsidRPr="00B819B8" w:rsidRDefault="0087044C" w:rsidP="00B819B8">
    <w:pPr>
      <w:pStyle w:val="Fuzeile"/>
      <w:framePr w:wrap="around" w:vAnchor="text" w:hAnchor="page" w:x="10778" w:y="-42"/>
      <w:rPr>
        <w:rStyle w:val="Seitenzahl"/>
        <w:rFonts w:ascii="Times New Roman" w:hAnsi="Times New Roman" w:cs="Times New Roman"/>
        <w:lang w:eastAsia="de-DE"/>
      </w:rPr>
    </w:pPr>
    <w:r w:rsidRPr="00B819B8">
      <w:rPr>
        <w:rStyle w:val="Seitenzahl"/>
        <w:rFonts w:ascii="Arial" w:hAnsi="Arial"/>
        <w:sz w:val="14"/>
      </w:rPr>
      <w:fldChar w:fldCharType="begin"/>
    </w:r>
    <w:r w:rsidRPr="00B819B8">
      <w:rPr>
        <w:rStyle w:val="Seitenzahl"/>
        <w:rFonts w:ascii="Arial" w:hAnsi="Arial"/>
        <w:sz w:val="14"/>
      </w:rPr>
      <w:instrText xml:space="preserve">PAGE  </w:instrText>
    </w:r>
    <w:r w:rsidRPr="00B819B8">
      <w:rPr>
        <w:rStyle w:val="Seitenzahl"/>
        <w:rFonts w:ascii="Arial" w:hAnsi="Arial"/>
        <w:sz w:val="14"/>
      </w:rPr>
      <w:fldChar w:fldCharType="separate"/>
    </w:r>
    <w:r w:rsidR="009172C8">
      <w:rPr>
        <w:rStyle w:val="Seitenzahl"/>
        <w:rFonts w:ascii="Arial" w:hAnsi="Arial"/>
        <w:noProof/>
        <w:sz w:val="14"/>
      </w:rPr>
      <w:t>7</w:t>
    </w:r>
    <w:r w:rsidRPr="00B819B8">
      <w:rPr>
        <w:rStyle w:val="Seitenzahl"/>
        <w:rFonts w:ascii="Arial" w:hAnsi="Arial"/>
        <w:sz w:val="14"/>
      </w:rPr>
      <w:fldChar w:fldCharType="end"/>
    </w:r>
  </w:p>
  <w:p w:rsidR="0087044C" w:rsidRDefault="0087044C" w:rsidP="008D6954">
    <w:pPr>
      <w:pStyle w:val="Fuzeile"/>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7044C" w:rsidRDefault="0087044C">
      <w:r>
        <w:separator/>
      </w:r>
    </w:p>
  </w:footnote>
  <w:footnote w:type="continuationSeparator" w:id="1">
    <w:p w:rsidR="0087044C" w:rsidRDefault="0087044C">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5204D1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E4C8964"/>
    <w:lvl w:ilvl="0">
      <w:start w:val="1"/>
      <w:numFmt w:val="decimal"/>
      <w:lvlText w:val="%1."/>
      <w:lvlJc w:val="left"/>
      <w:pPr>
        <w:tabs>
          <w:tab w:val="num" w:pos="1492"/>
        </w:tabs>
        <w:ind w:left="1492" w:hanging="360"/>
      </w:pPr>
    </w:lvl>
  </w:abstractNum>
  <w:abstractNum w:abstractNumId="2">
    <w:nsid w:val="FFFFFF7D"/>
    <w:multiLevelType w:val="singleLevel"/>
    <w:tmpl w:val="546E986C"/>
    <w:lvl w:ilvl="0">
      <w:start w:val="1"/>
      <w:numFmt w:val="decimal"/>
      <w:lvlText w:val="%1."/>
      <w:lvlJc w:val="left"/>
      <w:pPr>
        <w:tabs>
          <w:tab w:val="num" w:pos="1209"/>
        </w:tabs>
        <w:ind w:left="1209" w:hanging="360"/>
      </w:pPr>
    </w:lvl>
  </w:abstractNum>
  <w:abstractNum w:abstractNumId="3">
    <w:nsid w:val="FFFFFF7E"/>
    <w:multiLevelType w:val="singleLevel"/>
    <w:tmpl w:val="CEB824DA"/>
    <w:lvl w:ilvl="0">
      <w:start w:val="1"/>
      <w:numFmt w:val="decimal"/>
      <w:lvlText w:val="%1."/>
      <w:lvlJc w:val="left"/>
      <w:pPr>
        <w:tabs>
          <w:tab w:val="num" w:pos="926"/>
        </w:tabs>
        <w:ind w:left="926" w:hanging="360"/>
      </w:pPr>
    </w:lvl>
  </w:abstractNum>
  <w:abstractNum w:abstractNumId="4">
    <w:nsid w:val="FFFFFF7F"/>
    <w:multiLevelType w:val="singleLevel"/>
    <w:tmpl w:val="16D2BDC2"/>
    <w:lvl w:ilvl="0">
      <w:start w:val="1"/>
      <w:numFmt w:val="decimal"/>
      <w:lvlText w:val="%1."/>
      <w:lvlJc w:val="left"/>
      <w:pPr>
        <w:tabs>
          <w:tab w:val="num" w:pos="643"/>
        </w:tabs>
        <w:ind w:left="643" w:hanging="360"/>
      </w:pPr>
    </w:lvl>
  </w:abstractNum>
  <w:abstractNum w:abstractNumId="5">
    <w:nsid w:val="FFFFFF80"/>
    <w:multiLevelType w:val="singleLevel"/>
    <w:tmpl w:val="6B8407B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A007D2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FE18E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6B45A2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ECEF29C"/>
    <w:lvl w:ilvl="0">
      <w:start w:val="1"/>
      <w:numFmt w:val="decimal"/>
      <w:lvlText w:val="%1."/>
      <w:lvlJc w:val="left"/>
      <w:pPr>
        <w:tabs>
          <w:tab w:val="num" w:pos="360"/>
        </w:tabs>
        <w:ind w:left="360" w:hanging="360"/>
      </w:pPr>
    </w:lvl>
  </w:abstractNum>
  <w:abstractNum w:abstractNumId="10">
    <w:nsid w:val="FFFFFF89"/>
    <w:multiLevelType w:val="singleLevel"/>
    <w:tmpl w:val="3CC0194E"/>
    <w:lvl w:ilvl="0">
      <w:start w:val="1"/>
      <w:numFmt w:val="bullet"/>
      <w:lvlText w:val=""/>
      <w:lvlJc w:val="left"/>
      <w:pPr>
        <w:tabs>
          <w:tab w:val="num" w:pos="360"/>
        </w:tabs>
        <w:ind w:left="360" w:hanging="360"/>
      </w:pPr>
      <w:rPr>
        <w:rFonts w:ascii="Symbol" w:hAnsi="Symbol" w:hint="default"/>
      </w:rPr>
    </w:lvl>
  </w:abstractNum>
  <w:abstractNum w:abstractNumId="11">
    <w:nsid w:val="00957CC8"/>
    <w:multiLevelType w:val="multilevel"/>
    <w:tmpl w:val="A9DC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7543EA"/>
    <w:multiLevelType w:val="hybridMultilevel"/>
    <w:tmpl w:val="5C9E8554"/>
    <w:lvl w:ilvl="0" w:tplc="CC509BFA">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B482244"/>
    <w:multiLevelType w:val="hybridMultilevel"/>
    <w:tmpl w:val="C1427950"/>
    <w:lvl w:ilvl="0" w:tplc="BDF0134C">
      <w:numFmt w:val="bullet"/>
      <w:lvlText w:val=""/>
      <w:lvlJc w:val="left"/>
      <w:pPr>
        <w:ind w:left="2480" w:hanging="360"/>
      </w:pPr>
      <w:rPr>
        <w:rFonts w:ascii="Symbol" w:eastAsia="Times" w:hAnsi="Symbol" w:cs="Courier New" w:hint="default"/>
      </w:rPr>
    </w:lvl>
    <w:lvl w:ilvl="1" w:tplc="04070003" w:tentative="1">
      <w:start w:val="1"/>
      <w:numFmt w:val="bullet"/>
      <w:lvlText w:val="o"/>
      <w:lvlJc w:val="left"/>
      <w:pPr>
        <w:ind w:left="3200" w:hanging="360"/>
      </w:pPr>
      <w:rPr>
        <w:rFonts w:ascii="Courier New" w:hAnsi="Courier New" w:cs="Symbol" w:hint="default"/>
      </w:rPr>
    </w:lvl>
    <w:lvl w:ilvl="2" w:tplc="04070005" w:tentative="1">
      <w:start w:val="1"/>
      <w:numFmt w:val="bullet"/>
      <w:lvlText w:val=""/>
      <w:lvlJc w:val="left"/>
      <w:pPr>
        <w:ind w:left="3920" w:hanging="360"/>
      </w:pPr>
      <w:rPr>
        <w:rFonts w:ascii="Wingdings" w:hAnsi="Wingdings" w:hint="default"/>
      </w:rPr>
    </w:lvl>
    <w:lvl w:ilvl="3" w:tplc="04070001" w:tentative="1">
      <w:start w:val="1"/>
      <w:numFmt w:val="bullet"/>
      <w:lvlText w:val=""/>
      <w:lvlJc w:val="left"/>
      <w:pPr>
        <w:ind w:left="4640" w:hanging="360"/>
      </w:pPr>
      <w:rPr>
        <w:rFonts w:ascii="Symbol" w:hAnsi="Symbol" w:hint="default"/>
      </w:rPr>
    </w:lvl>
    <w:lvl w:ilvl="4" w:tplc="04070003" w:tentative="1">
      <w:start w:val="1"/>
      <w:numFmt w:val="bullet"/>
      <w:lvlText w:val="o"/>
      <w:lvlJc w:val="left"/>
      <w:pPr>
        <w:ind w:left="5360" w:hanging="360"/>
      </w:pPr>
      <w:rPr>
        <w:rFonts w:ascii="Courier New" w:hAnsi="Courier New" w:cs="Symbol" w:hint="default"/>
      </w:rPr>
    </w:lvl>
    <w:lvl w:ilvl="5" w:tplc="04070005" w:tentative="1">
      <w:start w:val="1"/>
      <w:numFmt w:val="bullet"/>
      <w:lvlText w:val=""/>
      <w:lvlJc w:val="left"/>
      <w:pPr>
        <w:ind w:left="6080" w:hanging="360"/>
      </w:pPr>
      <w:rPr>
        <w:rFonts w:ascii="Wingdings" w:hAnsi="Wingdings" w:hint="default"/>
      </w:rPr>
    </w:lvl>
    <w:lvl w:ilvl="6" w:tplc="04070001" w:tentative="1">
      <w:start w:val="1"/>
      <w:numFmt w:val="bullet"/>
      <w:lvlText w:val=""/>
      <w:lvlJc w:val="left"/>
      <w:pPr>
        <w:ind w:left="6800" w:hanging="360"/>
      </w:pPr>
      <w:rPr>
        <w:rFonts w:ascii="Symbol" w:hAnsi="Symbol" w:hint="default"/>
      </w:rPr>
    </w:lvl>
    <w:lvl w:ilvl="7" w:tplc="04070003" w:tentative="1">
      <w:start w:val="1"/>
      <w:numFmt w:val="bullet"/>
      <w:lvlText w:val="o"/>
      <w:lvlJc w:val="left"/>
      <w:pPr>
        <w:ind w:left="7520" w:hanging="360"/>
      </w:pPr>
      <w:rPr>
        <w:rFonts w:ascii="Courier New" w:hAnsi="Courier New" w:cs="Symbol" w:hint="default"/>
      </w:rPr>
    </w:lvl>
    <w:lvl w:ilvl="8" w:tplc="04070005" w:tentative="1">
      <w:start w:val="1"/>
      <w:numFmt w:val="bullet"/>
      <w:lvlText w:val=""/>
      <w:lvlJc w:val="left"/>
      <w:pPr>
        <w:ind w:left="8240"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doNotTrackMoves/>
  <w:defaultTabStop w:val="708"/>
  <w:hyphenationZone w:val="425"/>
  <w:characterSpacingControl w:val="doNotCompress"/>
  <w:footnotePr>
    <w:footnote w:id="0"/>
    <w:footnote w:id="1"/>
  </w:footnotePr>
  <w:endnotePr>
    <w:endnote w:id="0"/>
    <w:endnote w:id="1"/>
  </w:endnotePr>
  <w:compat/>
  <w:rsids>
    <w:rsidRoot w:val="00D00C6C"/>
    <w:rsid w:val="000012C2"/>
    <w:rsid w:val="0000663C"/>
    <w:rsid w:val="000076EB"/>
    <w:rsid w:val="0001030D"/>
    <w:rsid w:val="000122F6"/>
    <w:rsid w:val="00013D06"/>
    <w:rsid w:val="0001492E"/>
    <w:rsid w:val="00025E6D"/>
    <w:rsid w:val="00033A1A"/>
    <w:rsid w:val="000352F8"/>
    <w:rsid w:val="00035EAC"/>
    <w:rsid w:val="00041A81"/>
    <w:rsid w:val="00041CEB"/>
    <w:rsid w:val="00041FC0"/>
    <w:rsid w:val="000467DC"/>
    <w:rsid w:val="000468C9"/>
    <w:rsid w:val="00047607"/>
    <w:rsid w:val="00047D63"/>
    <w:rsid w:val="0005165A"/>
    <w:rsid w:val="00052CBB"/>
    <w:rsid w:val="00054EDC"/>
    <w:rsid w:val="000556B3"/>
    <w:rsid w:val="0005663A"/>
    <w:rsid w:val="0006440C"/>
    <w:rsid w:val="00065C02"/>
    <w:rsid w:val="00081FF8"/>
    <w:rsid w:val="000822DB"/>
    <w:rsid w:val="000945C3"/>
    <w:rsid w:val="00094CAD"/>
    <w:rsid w:val="00094CF5"/>
    <w:rsid w:val="000954CF"/>
    <w:rsid w:val="000956FE"/>
    <w:rsid w:val="00096055"/>
    <w:rsid w:val="0009751B"/>
    <w:rsid w:val="000A132E"/>
    <w:rsid w:val="000A16D5"/>
    <w:rsid w:val="000A175F"/>
    <w:rsid w:val="000A2175"/>
    <w:rsid w:val="000A30A9"/>
    <w:rsid w:val="000A47EB"/>
    <w:rsid w:val="000A4FC8"/>
    <w:rsid w:val="000A698E"/>
    <w:rsid w:val="000A709A"/>
    <w:rsid w:val="000A7DC4"/>
    <w:rsid w:val="000B3512"/>
    <w:rsid w:val="000B3AEE"/>
    <w:rsid w:val="000B3B70"/>
    <w:rsid w:val="000B511D"/>
    <w:rsid w:val="000C0C52"/>
    <w:rsid w:val="000C3377"/>
    <w:rsid w:val="000C4BD1"/>
    <w:rsid w:val="000D545D"/>
    <w:rsid w:val="000D72F8"/>
    <w:rsid w:val="000D798C"/>
    <w:rsid w:val="000E0D47"/>
    <w:rsid w:val="000E2BBE"/>
    <w:rsid w:val="000E427F"/>
    <w:rsid w:val="000E4BC3"/>
    <w:rsid w:val="000E4CEF"/>
    <w:rsid w:val="000E5121"/>
    <w:rsid w:val="000E6E4A"/>
    <w:rsid w:val="000E7493"/>
    <w:rsid w:val="000F1145"/>
    <w:rsid w:val="000F2783"/>
    <w:rsid w:val="000F3D09"/>
    <w:rsid w:val="000F4FFF"/>
    <w:rsid w:val="000F525F"/>
    <w:rsid w:val="000F5663"/>
    <w:rsid w:val="000F5D69"/>
    <w:rsid w:val="000F66FA"/>
    <w:rsid w:val="000F7C44"/>
    <w:rsid w:val="00103498"/>
    <w:rsid w:val="00103DDD"/>
    <w:rsid w:val="001077FD"/>
    <w:rsid w:val="00110823"/>
    <w:rsid w:val="00114BB1"/>
    <w:rsid w:val="001159DF"/>
    <w:rsid w:val="00116203"/>
    <w:rsid w:val="00117739"/>
    <w:rsid w:val="00121137"/>
    <w:rsid w:val="00122FF6"/>
    <w:rsid w:val="00124F0C"/>
    <w:rsid w:val="00126562"/>
    <w:rsid w:val="0013205E"/>
    <w:rsid w:val="001377E1"/>
    <w:rsid w:val="00140F95"/>
    <w:rsid w:val="0014670D"/>
    <w:rsid w:val="00146F93"/>
    <w:rsid w:val="00152147"/>
    <w:rsid w:val="001529BB"/>
    <w:rsid w:val="00153734"/>
    <w:rsid w:val="00155242"/>
    <w:rsid w:val="00155E79"/>
    <w:rsid w:val="00156E16"/>
    <w:rsid w:val="001621A4"/>
    <w:rsid w:val="00162668"/>
    <w:rsid w:val="0016550B"/>
    <w:rsid w:val="0017054A"/>
    <w:rsid w:val="001737F5"/>
    <w:rsid w:val="00176FA3"/>
    <w:rsid w:val="001773B0"/>
    <w:rsid w:val="001778D1"/>
    <w:rsid w:val="00181D32"/>
    <w:rsid w:val="00182EDC"/>
    <w:rsid w:val="00184AE8"/>
    <w:rsid w:val="00186892"/>
    <w:rsid w:val="00192742"/>
    <w:rsid w:val="00192A11"/>
    <w:rsid w:val="001939CD"/>
    <w:rsid w:val="00193DBB"/>
    <w:rsid w:val="00193F69"/>
    <w:rsid w:val="0019538E"/>
    <w:rsid w:val="00197D37"/>
    <w:rsid w:val="001A1CA2"/>
    <w:rsid w:val="001A27D3"/>
    <w:rsid w:val="001A3743"/>
    <w:rsid w:val="001A43F8"/>
    <w:rsid w:val="001A67AC"/>
    <w:rsid w:val="001A69EE"/>
    <w:rsid w:val="001B3373"/>
    <w:rsid w:val="001B34CF"/>
    <w:rsid w:val="001B5749"/>
    <w:rsid w:val="001B6AAE"/>
    <w:rsid w:val="001C2171"/>
    <w:rsid w:val="001D28B2"/>
    <w:rsid w:val="001D3D7E"/>
    <w:rsid w:val="001D5173"/>
    <w:rsid w:val="001E1C0C"/>
    <w:rsid w:val="001E304E"/>
    <w:rsid w:val="001E3504"/>
    <w:rsid w:val="001E41C8"/>
    <w:rsid w:val="001E4BF5"/>
    <w:rsid w:val="001E54BD"/>
    <w:rsid w:val="001E6630"/>
    <w:rsid w:val="001E7DB2"/>
    <w:rsid w:val="001F1926"/>
    <w:rsid w:val="001F218F"/>
    <w:rsid w:val="001F2705"/>
    <w:rsid w:val="001F5388"/>
    <w:rsid w:val="001F640E"/>
    <w:rsid w:val="00201E8E"/>
    <w:rsid w:val="00202AF6"/>
    <w:rsid w:val="00202FB3"/>
    <w:rsid w:val="0020357C"/>
    <w:rsid w:val="00203A9C"/>
    <w:rsid w:val="00206516"/>
    <w:rsid w:val="00210AD4"/>
    <w:rsid w:val="002120E5"/>
    <w:rsid w:val="002121AC"/>
    <w:rsid w:val="00212B1D"/>
    <w:rsid w:val="00212DA1"/>
    <w:rsid w:val="00214C2B"/>
    <w:rsid w:val="002208D1"/>
    <w:rsid w:val="002238E0"/>
    <w:rsid w:val="00227A93"/>
    <w:rsid w:val="002309C8"/>
    <w:rsid w:val="00231552"/>
    <w:rsid w:val="002340E9"/>
    <w:rsid w:val="00234AB3"/>
    <w:rsid w:val="00236896"/>
    <w:rsid w:val="0024161E"/>
    <w:rsid w:val="00242CF7"/>
    <w:rsid w:val="00254B31"/>
    <w:rsid w:val="002553A3"/>
    <w:rsid w:val="00255C08"/>
    <w:rsid w:val="00257658"/>
    <w:rsid w:val="002637E1"/>
    <w:rsid w:val="00267333"/>
    <w:rsid w:val="00272BE4"/>
    <w:rsid w:val="00272CF0"/>
    <w:rsid w:val="0027505B"/>
    <w:rsid w:val="0027622F"/>
    <w:rsid w:val="00281568"/>
    <w:rsid w:val="002847C6"/>
    <w:rsid w:val="0028621F"/>
    <w:rsid w:val="00286764"/>
    <w:rsid w:val="00286E1C"/>
    <w:rsid w:val="002952A5"/>
    <w:rsid w:val="0029713D"/>
    <w:rsid w:val="002A08EE"/>
    <w:rsid w:val="002A188A"/>
    <w:rsid w:val="002A25C8"/>
    <w:rsid w:val="002A39D5"/>
    <w:rsid w:val="002A5873"/>
    <w:rsid w:val="002B1DC6"/>
    <w:rsid w:val="002B2076"/>
    <w:rsid w:val="002B2D2A"/>
    <w:rsid w:val="002B5799"/>
    <w:rsid w:val="002B7336"/>
    <w:rsid w:val="002B7C09"/>
    <w:rsid w:val="002C0EA1"/>
    <w:rsid w:val="002C3FBB"/>
    <w:rsid w:val="002C6FEB"/>
    <w:rsid w:val="002D3244"/>
    <w:rsid w:val="002D6B1F"/>
    <w:rsid w:val="002D7AE6"/>
    <w:rsid w:val="002D7D51"/>
    <w:rsid w:val="002E1F00"/>
    <w:rsid w:val="002E3392"/>
    <w:rsid w:val="002E5CC2"/>
    <w:rsid w:val="002F105A"/>
    <w:rsid w:val="002F361B"/>
    <w:rsid w:val="002F58C5"/>
    <w:rsid w:val="002F618E"/>
    <w:rsid w:val="002F6AA7"/>
    <w:rsid w:val="002F74CD"/>
    <w:rsid w:val="002F75B1"/>
    <w:rsid w:val="0030108D"/>
    <w:rsid w:val="003019A5"/>
    <w:rsid w:val="00302FFC"/>
    <w:rsid w:val="00303ABC"/>
    <w:rsid w:val="003057EB"/>
    <w:rsid w:val="00306809"/>
    <w:rsid w:val="00307C34"/>
    <w:rsid w:val="00307CB9"/>
    <w:rsid w:val="00310175"/>
    <w:rsid w:val="00312840"/>
    <w:rsid w:val="00314DBC"/>
    <w:rsid w:val="00321C66"/>
    <w:rsid w:val="0032256F"/>
    <w:rsid w:val="00322E42"/>
    <w:rsid w:val="003239D9"/>
    <w:rsid w:val="00325852"/>
    <w:rsid w:val="0033048D"/>
    <w:rsid w:val="003310C3"/>
    <w:rsid w:val="00334900"/>
    <w:rsid w:val="003375F6"/>
    <w:rsid w:val="00340DB2"/>
    <w:rsid w:val="003440D2"/>
    <w:rsid w:val="0034698F"/>
    <w:rsid w:val="00351F43"/>
    <w:rsid w:val="00354BF8"/>
    <w:rsid w:val="00362275"/>
    <w:rsid w:val="00362F39"/>
    <w:rsid w:val="0036325B"/>
    <w:rsid w:val="0036412D"/>
    <w:rsid w:val="00364F64"/>
    <w:rsid w:val="003704EC"/>
    <w:rsid w:val="00370FEE"/>
    <w:rsid w:val="00373A36"/>
    <w:rsid w:val="003758E4"/>
    <w:rsid w:val="00381FF3"/>
    <w:rsid w:val="003876EA"/>
    <w:rsid w:val="003903C7"/>
    <w:rsid w:val="003933A6"/>
    <w:rsid w:val="00393D08"/>
    <w:rsid w:val="003964FB"/>
    <w:rsid w:val="003A1B88"/>
    <w:rsid w:val="003A3F44"/>
    <w:rsid w:val="003A74AB"/>
    <w:rsid w:val="003B02CB"/>
    <w:rsid w:val="003B1311"/>
    <w:rsid w:val="003B33D2"/>
    <w:rsid w:val="003B506A"/>
    <w:rsid w:val="003B5B91"/>
    <w:rsid w:val="003C1192"/>
    <w:rsid w:val="003C4E01"/>
    <w:rsid w:val="003C4FB0"/>
    <w:rsid w:val="003C5AD7"/>
    <w:rsid w:val="003D0160"/>
    <w:rsid w:val="003D23D8"/>
    <w:rsid w:val="003D7001"/>
    <w:rsid w:val="003E5D77"/>
    <w:rsid w:val="003E67F0"/>
    <w:rsid w:val="003F02C0"/>
    <w:rsid w:val="003F1C52"/>
    <w:rsid w:val="003F1F9A"/>
    <w:rsid w:val="003F34D7"/>
    <w:rsid w:val="003F4A7E"/>
    <w:rsid w:val="003F6553"/>
    <w:rsid w:val="004000BB"/>
    <w:rsid w:val="004039CD"/>
    <w:rsid w:val="00403E88"/>
    <w:rsid w:val="00404064"/>
    <w:rsid w:val="00405C4C"/>
    <w:rsid w:val="004107D0"/>
    <w:rsid w:val="004151F8"/>
    <w:rsid w:val="00415DB1"/>
    <w:rsid w:val="00416BFA"/>
    <w:rsid w:val="00420925"/>
    <w:rsid w:val="00424521"/>
    <w:rsid w:val="00425050"/>
    <w:rsid w:val="0042510C"/>
    <w:rsid w:val="00433399"/>
    <w:rsid w:val="00434625"/>
    <w:rsid w:val="00434FED"/>
    <w:rsid w:val="004406E1"/>
    <w:rsid w:val="0044279F"/>
    <w:rsid w:val="00445A5C"/>
    <w:rsid w:val="00452521"/>
    <w:rsid w:val="004530B9"/>
    <w:rsid w:val="004576CA"/>
    <w:rsid w:val="00460480"/>
    <w:rsid w:val="0046053F"/>
    <w:rsid w:val="0046554C"/>
    <w:rsid w:val="00465F98"/>
    <w:rsid w:val="004660CB"/>
    <w:rsid w:val="00470634"/>
    <w:rsid w:val="0047124D"/>
    <w:rsid w:val="00471E89"/>
    <w:rsid w:val="00475208"/>
    <w:rsid w:val="0047635D"/>
    <w:rsid w:val="00476A64"/>
    <w:rsid w:val="004914AE"/>
    <w:rsid w:val="00495D66"/>
    <w:rsid w:val="0049638F"/>
    <w:rsid w:val="004A0956"/>
    <w:rsid w:val="004A20C1"/>
    <w:rsid w:val="004A5757"/>
    <w:rsid w:val="004A5D0A"/>
    <w:rsid w:val="004A5FA6"/>
    <w:rsid w:val="004A6939"/>
    <w:rsid w:val="004A6D32"/>
    <w:rsid w:val="004A7850"/>
    <w:rsid w:val="004B18D1"/>
    <w:rsid w:val="004B2066"/>
    <w:rsid w:val="004B2643"/>
    <w:rsid w:val="004B668E"/>
    <w:rsid w:val="004B6D6A"/>
    <w:rsid w:val="004B76F4"/>
    <w:rsid w:val="004C05A4"/>
    <w:rsid w:val="004C0BED"/>
    <w:rsid w:val="004C1BBD"/>
    <w:rsid w:val="004C2BA2"/>
    <w:rsid w:val="004C33C5"/>
    <w:rsid w:val="004C513D"/>
    <w:rsid w:val="004C7DDA"/>
    <w:rsid w:val="004D3E1B"/>
    <w:rsid w:val="004D54B8"/>
    <w:rsid w:val="004D6084"/>
    <w:rsid w:val="004D7ADA"/>
    <w:rsid w:val="004E23C5"/>
    <w:rsid w:val="004E4C1B"/>
    <w:rsid w:val="004E61FC"/>
    <w:rsid w:val="004E7070"/>
    <w:rsid w:val="004F06C8"/>
    <w:rsid w:val="004F0CCF"/>
    <w:rsid w:val="004F67F6"/>
    <w:rsid w:val="004F7083"/>
    <w:rsid w:val="004F73EE"/>
    <w:rsid w:val="00502599"/>
    <w:rsid w:val="0050554D"/>
    <w:rsid w:val="0050709D"/>
    <w:rsid w:val="00507534"/>
    <w:rsid w:val="005100C1"/>
    <w:rsid w:val="0051325A"/>
    <w:rsid w:val="00513779"/>
    <w:rsid w:val="00514C53"/>
    <w:rsid w:val="00516BA8"/>
    <w:rsid w:val="00521DC1"/>
    <w:rsid w:val="00523D06"/>
    <w:rsid w:val="005245F2"/>
    <w:rsid w:val="00526182"/>
    <w:rsid w:val="0053128D"/>
    <w:rsid w:val="00531BC1"/>
    <w:rsid w:val="00531C55"/>
    <w:rsid w:val="00537FAA"/>
    <w:rsid w:val="005428A3"/>
    <w:rsid w:val="00543871"/>
    <w:rsid w:val="0054659D"/>
    <w:rsid w:val="0054664C"/>
    <w:rsid w:val="005534EE"/>
    <w:rsid w:val="005534FB"/>
    <w:rsid w:val="00560373"/>
    <w:rsid w:val="005617FC"/>
    <w:rsid w:val="00562CDF"/>
    <w:rsid w:val="0056655B"/>
    <w:rsid w:val="0057026A"/>
    <w:rsid w:val="00571EBE"/>
    <w:rsid w:val="0057241D"/>
    <w:rsid w:val="005732BE"/>
    <w:rsid w:val="0057465A"/>
    <w:rsid w:val="00574F04"/>
    <w:rsid w:val="00585066"/>
    <w:rsid w:val="00587BE6"/>
    <w:rsid w:val="00590F24"/>
    <w:rsid w:val="00590FA5"/>
    <w:rsid w:val="005910FB"/>
    <w:rsid w:val="005B01A5"/>
    <w:rsid w:val="005B2384"/>
    <w:rsid w:val="005C1C9C"/>
    <w:rsid w:val="005C462A"/>
    <w:rsid w:val="005C7C60"/>
    <w:rsid w:val="005D15F0"/>
    <w:rsid w:val="005D4029"/>
    <w:rsid w:val="005D482F"/>
    <w:rsid w:val="005D5915"/>
    <w:rsid w:val="005D65B4"/>
    <w:rsid w:val="005D7663"/>
    <w:rsid w:val="005E0EB3"/>
    <w:rsid w:val="005E0F10"/>
    <w:rsid w:val="005E2C76"/>
    <w:rsid w:val="005E36E7"/>
    <w:rsid w:val="005E4DAB"/>
    <w:rsid w:val="005F2B88"/>
    <w:rsid w:val="005F30A8"/>
    <w:rsid w:val="005F355A"/>
    <w:rsid w:val="00604B3A"/>
    <w:rsid w:val="00610F00"/>
    <w:rsid w:val="00612ADA"/>
    <w:rsid w:val="00612EC6"/>
    <w:rsid w:val="0061412C"/>
    <w:rsid w:val="00614ED3"/>
    <w:rsid w:val="0061517F"/>
    <w:rsid w:val="00615591"/>
    <w:rsid w:val="00616FD7"/>
    <w:rsid w:val="00623340"/>
    <w:rsid w:val="00627000"/>
    <w:rsid w:val="00627DFA"/>
    <w:rsid w:val="00631E97"/>
    <w:rsid w:val="00632E06"/>
    <w:rsid w:val="00635B06"/>
    <w:rsid w:val="00637A16"/>
    <w:rsid w:val="00641150"/>
    <w:rsid w:val="00641C29"/>
    <w:rsid w:val="00641F94"/>
    <w:rsid w:val="006426B7"/>
    <w:rsid w:val="00644204"/>
    <w:rsid w:val="00645681"/>
    <w:rsid w:val="00647845"/>
    <w:rsid w:val="00650987"/>
    <w:rsid w:val="00651106"/>
    <w:rsid w:val="00651B0A"/>
    <w:rsid w:val="00656C9D"/>
    <w:rsid w:val="00657F3A"/>
    <w:rsid w:val="00662CE8"/>
    <w:rsid w:val="00663C68"/>
    <w:rsid w:val="00665135"/>
    <w:rsid w:val="00665A19"/>
    <w:rsid w:val="00665AEA"/>
    <w:rsid w:val="00666179"/>
    <w:rsid w:val="00666AAE"/>
    <w:rsid w:val="00671119"/>
    <w:rsid w:val="00671D36"/>
    <w:rsid w:val="00673BB4"/>
    <w:rsid w:val="00674F06"/>
    <w:rsid w:val="00680D40"/>
    <w:rsid w:val="00680FE1"/>
    <w:rsid w:val="006828D9"/>
    <w:rsid w:val="0068350A"/>
    <w:rsid w:val="006839D8"/>
    <w:rsid w:val="00684E41"/>
    <w:rsid w:val="0068671C"/>
    <w:rsid w:val="00692569"/>
    <w:rsid w:val="0069354A"/>
    <w:rsid w:val="00694C8E"/>
    <w:rsid w:val="00695DBF"/>
    <w:rsid w:val="006A048B"/>
    <w:rsid w:val="006A0B8B"/>
    <w:rsid w:val="006A1DAD"/>
    <w:rsid w:val="006A22F4"/>
    <w:rsid w:val="006A2D86"/>
    <w:rsid w:val="006A3B8B"/>
    <w:rsid w:val="006A5F11"/>
    <w:rsid w:val="006A7416"/>
    <w:rsid w:val="006B492A"/>
    <w:rsid w:val="006B53B2"/>
    <w:rsid w:val="006B6A78"/>
    <w:rsid w:val="006C1A7B"/>
    <w:rsid w:val="006C6D9D"/>
    <w:rsid w:val="006C732A"/>
    <w:rsid w:val="006C7D67"/>
    <w:rsid w:val="006D136E"/>
    <w:rsid w:val="006D43F3"/>
    <w:rsid w:val="006D797C"/>
    <w:rsid w:val="006D7BFE"/>
    <w:rsid w:val="006E1509"/>
    <w:rsid w:val="006E1DBE"/>
    <w:rsid w:val="006E5768"/>
    <w:rsid w:val="006E6437"/>
    <w:rsid w:val="006E7BD5"/>
    <w:rsid w:val="006F1394"/>
    <w:rsid w:val="006F33AD"/>
    <w:rsid w:val="006F7214"/>
    <w:rsid w:val="00707321"/>
    <w:rsid w:val="00711B57"/>
    <w:rsid w:val="00712954"/>
    <w:rsid w:val="00715498"/>
    <w:rsid w:val="007201F8"/>
    <w:rsid w:val="0072376D"/>
    <w:rsid w:val="00724F44"/>
    <w:rsid w:val="0072608C"/>
    <w:rsid w:val="00730CF7"/>
    <w:rsid w:val="007405E3"/>
    <w:rsid w:val="00744BD4"/>
    <w:rsid w:val="00750371"/>
    <w:rsid w:val="00753FD8"/>
    <w:rsid w:val="007541DA"/>
    <w:rsid w:val="0075548D"/>
    <w:rsid w:val="00756C3D"/>
    <w:rsid w:val="00756E1E"/>
    <w:rsid w:val="00757B7A"/>
    <w:rsid w:val="0077376A"/>
    <w:rsid w:val="00780062"/>
    <w:rsid w:val="007807A6"/>
    <w:rsid w:val="007829BC"/>
    <w:rsid w:val="0078385C"/>
    <w:rsid w:val="00783B4E"/>
    <w:rsid w:val="0078487F"/>
    <w:rsid w:val="007853FE"/>
    <w:rsid w:val="007863D9"/>
    <w:rsid w:val="00790341"/>
    <w:rsid w:val="00796881"/>
    <w:rsid w:val="007A06D3"/>
    <w:rsid w:val="007A6BC3"/>
    <w:rsid w:val="007B0717"/>
    <w:rsid w:val="007B1054"/>
    <w:rsid w:val="007B1583"/>
    <w:rsid w:val="007B24AA"/>
    <w:rsid w:val="007B31C3"/>
    <w:rsid w:val="007B3D1C"/>
    <w:rsid w:val="007B4357"/>
    <w:rsid w:val="007B4D9D"/>
    <w:rsid w:val="007B69E7"/>
    <w:rsid w:val="007C633A"/>
    <w:rsid w:val="007C77CA"/>
    <w:rsid w:val="007D1493"/>
    <w:rsid w:val="007D15BC"/>
    <w:rsid w:val="007D1D09"/>
    <w:rsid w:val="007D2F99"/>
    <w:rsid w:val="007D6A98"/>
    <w:rsid w:val="007D6B32"/>
    <w:rsid w:val="007D6BDF"/>
    <w:rsid w:val="007D7BF5"/>
    <w:rsid w:val="007E0087"/>
    <w:rsid w:val="007E0D78"/>
    <w:rsid w:val="007E27AA"/>
    <w:rsid w:val="007E4181"/>
    <w:rsid w:val="007E441A"/>
    <w:rsid w:val="007E4859"/>
    <w:rsid w:val="007E4DEF"/>
    <w:rsid w:val="007E6BF8"/>
    <w:rsid w:val="007E7CF3"/>
    <w:rsid w:val="007F0534"/>
    <w:rsid w:val="007F25A7"/>
    <w:rsid w:val="007F27F0"/>
    <w:rsid w:val="007F37DB"/>
    <w:rsid w:val="007F3BEA"/>
    <w:rsid w:val="007F4268"/>
    <w:rsid w:val="007F5048"/>
    <w:rsid w:val="007F5B22"/>
    <w:rsid w:val="00800C57"/>
    <w:rsid w:val="0080424C"/>
    <w:rsid w:val="00806528"/>
    <w:rsid w:val="0080755D"/>
    <w:rsid w:val="0081025A"/>
    <w:rsid w:val="00811118"/>
    <w:rsid w:val="00811C19"/>
    <w:rsid w:val="00813622"/>
    <w:rsid w:val="0081555A"/>
    <w:rsid w:val="00815C4F"/>
    <w:rsid w:val="00815E28"/>
    <w:rsid w:val="008234B7"/>
    <w:rsid w:val="008243F4"/>
    <w:rsid w:val="00825179"/>
    <w:rsid w:val="00826FB8"/>
    <w:rsid w:val="00830169"/>
    <w:rsid w:val="008302A3"/>
    <w:rsid w:val="008344D7"/>
    <w:rsid w:val="0083480B"/>
    <w:rsid w:val="008418CB"/>
    <w:rsid w:val="0084383A"/>
    <w:rsid w:val="00845227"/>
    <w:rsid w:val="008512B6"/>
    <w:rsid w:val="00853947"/>
    <w:rsid w:val="0085577A"/>
    <w:rsid w:val="008565A8"/>
    <w:rsid w:val="00861649"/>
    <w:rsid w:val="00861DC5"/>
    <w:rsid w:val="00862879"/>
    <w:rsid w:val="0086610D"/>
    <w:rsid w:val="0087034D"/>
    <w:rsid w:val="0087044C"/>
    <w:rsid w:val="00870E51"/>
    <w:rsid w:val="008748D4"/>
    <w:rsid w:val="00883D3A"/>
    <w:rsid w:val="00885CC4"/>
    <w:rsid w:val="00887415"/>
    <w:rsid w:val="008878F1"/>
    <w:rsid w:val="00894172"/>
    <w:rsid w:val="008956AC"/>
    <w:rsid w:val="008A32F2"/>
    <w:rsid w:val="008A4305"/>
    <w:rsid w:val="008A44B9"/>
    <w:rsid w:val="008A492E"/>
    <w:rsid w:val="008B33ED"/>
    <w:rsid w:val="008B3418"/>
    <w:rsid w:val="008B3C19"/>
    <w:rsid w:val="008B4385"/>
    <w:rsid w:val="008B547A"/>
    <w:rsid w:val="008C2B4D"/>
    <w:rsid w:val="008C31F7"/>
    <w:rsid w:val="008C6782"/>
    <w:rsid w:val="008D1017"/>
    <w:rsid w:val="008D1A67"/>
    <w:rsid w:val="008D1D16"/>
    <w:rsid w:val="008D6954"/>
    <w:rsid w:val="008D7227"/>
    <w:rsid w:val="008E0CC6"/>
    <w:rsid w:val="008E4401"/>
    <w:rsid w:val="008F0908"/>
    <w:rsid w:val="008F0AFE"/>
    <w:rsid w:val="008F36AB"/>
    <w:rsid w:val="008F5B1D"/>
    <w:rsid w:val="008F753A"/>
    <w:rsid w:val="008F7AA6"/>
    <w:rsid w:val="00901F5C"/>
    <w:rsid w:val="009034C0"/>
    <w:rsid w:val="00903F3B"/>
    <w:rsid w:val="0090670F"/>
    <w:rsid w:val="009122E1"/>
    <w:rsid w:val="009172C8"/>
    <w:rsid w:val="00917716"/>
    <w:rsid w:val="0091784E"/>
    <w:rsid w:val="00917B87"/>
    <w:rsid w:val="0092065C"/>
    <w:rsid w:val="009215CA"/>
    <w:rsid w:val="00922B39"/>
    <w:rsid w:val="00927427"/>
    <w:rsid w:val="00927B85"/>
    <w:rsid w:val="00931648"/>
    <w:rsid w:val="00937F11"/>
    <w:rsid w:val="0094297F"/>
    <w:rsid w:val="0094313A"/>
    <w:rsid w:val="00951836"/>
    <w:rsid w:val="00953E1B"/>
    <w:rsid w:val="0095412B"/>
    <w:rsid w:val="009546AB"/>
    <w:rsid w:val="009574E0"/>
    <w:rsid w:val="009602A0"/>
    <w:rsid w:val="00961E22"/>
    <w:rsid w:val="00965182"/>
    <w:rsid w:val="009717CD"/>
    <w:rsid w:val="00973F3E"/>
    <w:rsid w:val="0098073F"/>
    <w:rsid w:val="00981328"/>
    <w:rsid w:val="00981989"/>
    <w:rsid w:val="00981AF9"/>
    <w:rsid w:val="00982A5E"/>
    <w:rsid w:val="00982C9E"/>
    <w:rsid w:val="00985EAA"/>
    <w:rsid w:val="00985FD8"/>
    <w:rsid w:val="009875D6"/>
    <w:rsid w:val="00987A50"/>
    <w:rsid w:val="009920C3"/>
    <w:rsid w:val="009A1393"/>
    <w:rsid w:val="009A4E0A"/>
    <w:rsid w:val="009A5F43"/>
    <w:rsid w:val="009A7E95"/>
    <w:rsid w:val="009B16AB"/>
    <w:rsid w:val="009B3288"/>
    <w:rsid w:val="009B59CA"/>
    <w:rsid w:val="009B6FD3"/>
    <w:rsid w:val="009C0B5D"/>
    <w:rsid w:val="009C4204"/>
    <w:rsid w:val="009C599F"/>
    <w:rsid w:val="009C661D"/>
    <w:rsid w:val="009D2CF8"/>
    <w:rsid w:val="009D32F6"/>
    <w:rsid w:val="009D6EE0"/>
    <w:rsid w:val="009E06F0"/>
    <w:rsid w:val="009E1C38"/>
    <w:rsid w:val="009E256A"/>
    <w:rsid w:val="009E3A17"/>
    <w:rsid w:val="009E4F3D"/>
    <w:rsid w:val="009E5E68"/>
    <w:rsid w:val="009E6F13"/>
    <w:rsid w:val="009E7DBC"/>
    <w:rsid w:val="009F191D"/>
    <w:rsid w:val="009F1D54"/>
    <w:rsid w:val="009F456C"/>
    <w:rsid w:val="009F7596"/>
    <w:rsid w:val="00A0183D"/>
    <w:rsid w:val="00A02C78"/>
    <w:rsid w:val="00A057EF"/>
    <w:rsid w:val="00A15DEE"/>
    <w:rsid w:val="00A1686C"/>
    <w:rsid w:val="00A168DB"/>
    <w:rsid w:val="00A17F31"/>
    <w:rsid w:val="00A24E08"/>
    <w:rsid w:val="00A267C3"/>
    <w:rsid w:val="00A355DB"/>
    <w:rsid w:val="00A41DBB"/>
    <w:rsid w:val="00A45928"/>
    <w:rsid w:val="00A46CA6"/>
    <w:rsid w:val="00A5093F"/>
    <w:rsid w:val="00A53F28"/>
    <w:rsid w:val="00A54042"/>
    <w:rsid w:val="00A54899"/>
    <w:rsid w:val="00A54D89"/>
    <w:rsid w:val="00A6267C"/>
    <w:rsid w:val="00A6788E"/>
    <w:rsid w:val="00A72124"/>
    <w:rsid w:val="00A7474F"/>
    <w:rsid w:val="00A835A7"/>
    <w:rsid w:val="00A83953"/>
    <w:rsid w:val="00A873AC"/>
    <w:rsid w:val="00A90C7B"/>
    <w:rsid w:val="00A91239"/>
    <w:rsid w:val="00A9450E"/>
    <w:rsid w:val="00A945C0"/>
    <w:rsid w:val="00AA0CAB"/>
    <w:rsid w:val="00AB06E1"/>
    <w:rsid w:val="00AB5DF8"/>
    <w:rsid w:val="00AB76EC"/>
    <w:rsid w:val="00AC0D8B"/>
    <w:rsid w:val="00AC1F24"/>
    <w:rsid w:val="00AC2ECC"/>
    <w:rsid w:val="00AC6623"/>
    <w:rsid w:val="00AD08F9"/>
    <w:rsid w:val="00AD23D4"/>
    <w:rsid w:val="00AD2752"/>
    <w:rsid w:val="00AD30AF"/>
    <w:rsid w:val="00AD3D56"/>
    <w:rsid w:val="00AD63CF"/>
    <w:rsid w:val="00AE12E5"/>
    <w:rsid w:val="00AE54E7"/>
    <w:rsid w:val="00AE5ED9"/>
    <w:rsid w:val="00AE5EF0"/>
    <w:rsid w:val="00AF0021"/>
    <w:rsid w:val="00AF1BE1"/>
    <w:rsid w:val="00AF45F1"/>
    <w:rsid w:val="00B000EE"/>
    <w:rsid w:val="00B0016E"/>
    <w:rsid w:val="00B00741"/>
    <w:rsid w:val="00B038F6"/>
    <w:rsid w:val="00B04B27"/>
    <w:rsid w:val="00B14CC6"/>
    <w:rsid w:val="00B231AF"/>
    <w:rsid w:val="00B245FD"/>
    <w:rsid w:val="00B24D62"/>
    <w:rsid w:val="00B24E0E"/>
    <w:rsid w:val="00B25867"/>
    <w:rsid w:val="00B30151"/>
    <w:rsid w:val="00B31C6C"/>
    <w:rsid w:val="00B32637"/>
    <w:rsid w:val="00B347BF"/>
    <w:rsid w:val="00B3652B"/>
    <w:rsid w:val="00B36ADD"/>
    <w:rsid w:val="00B40CB2"/>
    <w:rsid w:val="00B4291A"/>
    <w:rsid w:val="00B42D7B"/>
    <w:rsid w:val="00B504C9"/>
    <w:rsid w:val="00B50D21"/>
    <w:rsid w:val="00B51BB4"/>
    <w:rsid w:val="00B51FB2"/>
    <w:rsid w:val="00B51FDD"/>
    <w:rsid w:val="00B529E9"/>
    <w:rsid w:val="00B5672A"/>
    <w:rsid w:val="00B57D62"/>
    <w:rsid w:val="00B57FAF"/>
    <w:rsid w:val="00B60726"/>
    <w:rsid w:val="00B62AF2"/>
    <w:rsid w:val="00B65548"/>
    <w:rsid w:val="00B738C9"/>
    <w:rsid w:val="00B7770B"/>
    <w:rsid w:val="00B77746"/>
    <w:rsid w:val="00B77C1E"/>
    <w:rsid w:val="00B819B8"/>
    <w:rsid w:val="00B83A64"/>
    <w:rsid w:val="00B91C67"/>
    <w:rsid w:val="00B92442"/>
    <w:rsid w:val="00B945CC"/>
    <w:rsid w:val="00B96E67"/>
    <w:rsid w:val="00BA157C"/>
    <w:rsid w:val="00BA7E5B"/>
    <w:rsid w:val="00BB05EC"/>
    <w:rsid w:val="00BB13EC"/>
    <w:rsid w:val="00BB296B"/>
    <w:rsid w:val="00BB4503"/>
    <w:rsid w:val="00BB4CC2"/>
    <w:rsid w:val="00BB5A46"/>
    <w:rsid w:val="00BB6138"/>
    <w:rsid w:val="00BB79FA"/>
    <w:rsid w:val="00BC2153"/>
    <w:rsid w:val="00BC3926"/>
    <w:rsid w:val="00BC3A30"/>
    <w:rsid w:val="00BC4029"/>
    <w:rsid w:val="00BC416D"/>
    <w:rsid w:val="00BC6CEE"/>
    <w:rsid w:val="00BC6DD3"/>
    <w:rsid w:val="00BD094B"/>
    <w:rsid w:val="00BD1A47"/>
    <w:rsid w:val="00BD3597"/>
    <w:rsid w:val="00BD4766"/>
    <w:rsid w:val="00BE2105"/>
    <w:rsid w:val="00BE366C"/>
    <w:rsid w:val="00BE465D"/>
    <w:rsid w:val="00BE5F85"/>
    <w:rsid w:val="00BF20A5"/>
    <w:rsid w:val="00BF34F0"/>
    <w:rsid w:val="00BF3E35"/>
    <w:rsid w:val="00BF43F8"/>
    <w:rsid w:val="00BF522D"/>
    <w:rsid w:val="00BF6AD8"/>
    <w:rsid w:val="00C0010F"/>
    <w:rsid w:val="00C02C79"/>
    <w:rsid w:val="00C03146"/>
    <w:rsid w:val="00C10CBE"/>
    <w:rsid w:val="00C11FC6"/>
    <w:rsid w:val="00C14F74"/>
    <w:rsid w:val="00C1524C"/>
    <w:rsid w:val="00C157A5"/>
    <w:rsid w:val="00C15814"/>
    <w:rsid w:val="00C159D7"/>
    <w:rsid w:val="00C1753C"/>
    <w:rsid w:val="00C2461A"/>
    <w:rsid w:val="00C25328"/>
    <w:rsid w:val="00C27976"/>
    <w:rsid w:val="00C27D29"/>
    <w:rsid w:val="00C35194"/>
    <w:rsid w:val="00C364BC"/>
    <w:rsid w:val="00C36DA7"/>
    <w:rsid w:val="00C37AB0"/>
    <w:rsid w:val="00C405C1"/>
    <w:rsid w:val="00C43EFE"/>
    <w:rsid w:val="00C47FF0"/>
    <w:rsid w:val="00C51CF0"/>
    <w:rsid w:val="00C5210E"/>
    <w:rsid w:val="00C53A4A"/>
    <w:rsid w:val="00C61A3F"/>
    <w:rsid w:val="00C61E0B"/>
    <w:rsid w:val="00C639A2"/>
    <w:rsid w:val="00C70273"/>
    <w:rsid w:val="00C70F04"/>
    <w:rsid w:val="00C75370"/>
    <w:rsid w:val="00C807DB"/>
    <w:rsid w:val="00C8414F"/>
    <w:rsid w:val="00C849E2"/>
    <w:rsid w:val="00C865F6"/>
    <w:rsid w:val="00C8665B"/>
    <w:rsid w:val="00C8717D"/>
    <w:rsid w:val="00C91C11"/>
    <w:rsid w:val="00C921DE"/>
    <w:rsid w:val="00C93BBE"/>
    <w:rsid w:val="00C94B0C"/>
    <w:rsid w:val="00CA03C4"/>
    <w:rsid w:val="00CA0B02"/>
    <w:rsid w:val="00CA41FE"/>
    <w:rsid w:val="00CA5B6F"/>
    <w:rsid w:val="00CA6052"/>
    <w:rsid w:val="00CA641E"/>
    <w:rsid w:val="00CA6BA0"/>
    <w:rsid w:val="00CA7234"/>
    <w:rsid w:val="00CB2C8D"/>
    <w:rsid w:val="00CB334F"/>
    <w:rsid w:val="00CB3D45"/>
    <w:rsid w:val="00CB4B7B"/>
    <w:rsid w:val="00CB5B13"/>
    <w:rsid w:val="00CB7F4A"/>
    <w:rsid w:val="00CC07A9"/>
    <w:rsid w:val="00CC37C1"/>
    <w:rsid w:val="00CC6B04"/>
    <w:rsid w:val="00CC6E8D"/>
    <w:rsid w:val="00CC7FD5"/>
    <w:rsid w:val="00CD0067"/>
    <w:rsid w:val="00CD1EC2"/>
    <w:rsid w:val="00CD715A"/>
    <w:rsid w:val="00CE0660"/>
    <w:rsid w:val="00CE0AFA"/>
    <w:rsid w:val="00CE479A"/>
    <w:rsid w:val="00CE7141"/>
    <w:rsid w:val="00CF299B"/>
    <w:rsid w:val="00CF4DB5"/>
    <w:rsid w:val="00CF5338"/>
    <w:rsid w:val="00CF6CDE"/>
    <w:rsid w:val="00CF6F2E"/>
    <w:rsid w:val="00CF784F"/>
    <w:rsid w:val="00D0068D"/>
    <w:rsid w:val="00D00C6C"/>
    <w:rsid w:val="00D02EC8"/>
    <w:rsid w:val="00D06778"/>
    <w:rsid w:val="00D073A5"/>
    <w:rsid w:val="00D10C65"/>
    <w:rsid w:val="00D10D7A"/>
    <w:rsid w:val="00D1294D"/>
    <w:rsid w:val="00D1359D"/>
    <w:rsid w:val="00D14995"/>
    <w:rsid w:val="00D204AB"/>
    <w:rsid w:val="00D20643"/>
    <w:rsid w:val="00D20DAE"/>
    <w:rsid w:val="00D21011"/>
    <w:rsid w:val="00D2199A"/>
    <w:rsid w:val="00D237D3"/>
    <w:rsid w:val="00D257C3"/>
    <w:rsid w:val="00D25D80"/>
    <w:rsid w:val="00D26B82"/>
    <w:rsid w:val="00D273E3"/>
    <w:rsid w:val="00D27845"/>
    <w:rsid w:val="00D3184D"/>
    <w:rsid w:val="00D320D2"/>
    <w:rsid w:val="00D35448"/>
    <w:rsid w:val="00D36CFF"/>
    <w:rsid w:val="00D37FB0"/>
    <w:rsid w:val="00D47614"/>
    <w:rsid w:val="00D47DCA"/>
    <w:rsid w:val="00D50AEF"/>
    <w:rsid w:val="00D527F9"/>
    <w:rsid w:val="00D53875"/>
    <w:rsid w:val="00D54D2C"/>
    <w:rsid w:val="00D55326"/>
    <w:rsid w:val="00D61171"/>
    <w:rsid w:val="00D6363F"/>
    <w:rsid w:val="00D64B68"/>
    <w:rsid w:val="00D70390"/>
    <w:rsid w:val="00D715F5"/>
    <w:rsid w:val="00D73025"/>
    <w:rsid w:val="00D73C4D"/>
    <w:rsid w:val="00D7657F"/>
    <w:rsid w:val="00D76CB4"/>
    <w:rsid w:val="00D77A82"/>
    <w:rsid w:val="00D80EA8"/>
    <w:rsid w:val="00D82E32"/>
    <w:rsid w:val="00D91C8E"/>
    <w:rsid w:val="00D939B9"/>
    <w:rsid w:val="00D94212"/>
    <w:rsid w:val="00D951C0"/>
    <w:rsid w:val="00D97186"/>
    <w:rsid w:val="00D97D7A"/>
    <w:rsid w:val="00DA108E"/>
    <w:rsid w:val="00DA1683"/>
    <w:rsid w:val="00DA366A"/>
    <w:rsid w:val="00DA3ABA"/>
    <w:rsid w:val="00DA742B"/>
    <w:rsid w:val="00DB2E11"/>
    <w:rsid w:val="00DB48FE"/>
    <w:rsid w:val="00DB4D6B"/>
    <w:rsid w:val="00DC25F1"/>
    <w:rsid w:val="00DC5D04"/>
    <w:rsid w:val="00DC602E"/>
    <w:rsid w:val="00DD296F"/>
    <w:rsid w:val="00DD50C7"/>
    <w:rsid w:val="00DD54D2"/>
    <w:rsid w:val="00DD5F19"/>
    <w:rsid w:val="00DD715C"/>
    <w:rsid w:val="00DD77F5"/>
    <w:rsid w:val="00DE0B18"/>
    <w:rsid w:val="00DE0B61"/>
    <w:rsid w:val="00DE1922"/>
    <w:rsid w:val="00DE49B0"/>
    <w:rsid w:val="00DE65CC"/>
    <w:rsid w:val="00DE67ED"/>
    <w:rsid w:val="00DF0873"/>
    <w:rsid w:val="00DF0E46"/>
    <w:rsid w:val="00DF1237"/>
    <w:rsid w:val="00DF18A7"/>
    <w:rsid w:val="00DF468C"/>
    <w:rsid w:val="00E009BD"/>
    <w:rsid w:val="00E00E15"/>
    <w:rsid w:val="00E010BD"/>
    <w:rsid w:val="00E018CF"/>
    <w:rsid w:val="00E0352B"/>
    <w:rsid w:val="00E04F8D"/>
    <w:rsid w:val="00E05444"/>
    <w:rsid w:val="00E05A9C"/>
    <w:rsid w:val="00E07D79"/>
    <w:rsid w:val="00E11267"/>
    <w:rsid w:val="00E11B26"/>
    <w:rsid w:val="00E2066B"/>
    <w:rsid w:val="00E21972"/>
    <w:rsid w:val="00E232E4"/>
    <w:rsid w:val="00E25F13"/>
    <w:rsid w:val="00E34CA3"/>
    <w:rsid w:val="00E353CB"/>
    <w:rsid w:val="00E37F03"/>
    <w:rsid w:val="00E44797"/>
    <w:rsid w:val="00E46869"/>
    <w:rsid w:val="00E50B6F"/>
    <w:rsid w:val="00E577C5"/>
    <w:rsid w:val="00E71773"/>
    <w:rsid w:val="00E75D7A"/>
    <w:rsid w:val="00E76047"/>
    <w:rsid w:val="00E80551"/>
    <w:rsid w:val="00E823E4"/>
    <w:rsid w:val="00E82C67"/>
    <w:rsid w:val="00E851A9"/>
    <w:rsid w:val="00E92F38"/>
    <w:rsid w:val="00E95137"/>
    <w:rsid w:val="00E95674"/>
    <w:rsid w:val="00E97DDB"/>
    <w:rsid w:val="00EA200A"/>
    <w:rsid w:val="00EA30A1"/>
    <w:rsid w:val="00EA358D"/>
    <w:rsid w:val="00EA3831"/>
    <w:rsid w:val="00EA57DC"/>
    <w:rsid w:val="00EA5F09"/>
    <w:rsid w:val="00EA6737"/>
    <w:rsid w:val="00EA69BA"/>
    <w:rsid w:val="00EB3AA8"/>
    <w:rsid w:val="00EC7DC8"/>
    <w:rsid w:val="00ED5A3C"/>
    <w:rsid w:val="00EE0610"/>
    <w:rsid w:val="00EE06D3"/>
    <w:rsid w:val="00EE122E"/>
    <w:rsid w:val="00EE50B6"/>
    <w:rsid w:val="00EE5FC5"/>
    <w:rsid w:val="00EF29A5"/>
    <w:rsid w:val="00EF4D7E"/>
    <w:rsid w:val="00F00121"/>
    <w:rsid w:val="00F001CB"/>
    <w:rsid w:val="00F03583"/>
    <w:rsid w:val="00F050D1"/>
    <w:rsid w:val="00F1487C"/>
    <w:rsid w:val="00F202CE"/>
    <w:rsid w:val="00F23B30"/>
    <w:rsid w:val="00F23BAF"/>
    <w:rsid w:val="00F24434"/>
    <w:rsid w:val="00F24D3F"/>
    <w:rsid w:val="00F24DAA"/>
    <w:rsid w:val="00F25FDE"/>
    <w:rsid w:val="00F26E64"/>
    <w:rsid w:val="00F27555"/>
    <w:rsid w:val="00F335F0"/>
    <w:rsid w:val="00F34C89"/>
    <w:rsid w:val="00F446D5"/>
    <w:rsid w:val="00F46C14"/>
    <w:rsid w:val="00F47A25"/>
    <w:rsid w:val="00F50960"/>
    <w:rsid w:val="00F50964"/>
    <w:rsid w:val="00F54C0D"/>
    <w:rsid w:val="00F5612F"/>
    <w:rsid w:val="00F610CC"/>
    <w:rsid w:val="00F634E2"/>
    <w:rsid w:val="00F639BA"/>
    <w:rsid w:val="00F64B15"/>
    <w:rsid w:val="00F658DE"/>
    <w:rsid w:val="00F6622A"/>
    <w:rsid w:val="00F703CD"/>
    <w:rsid w:val="00F77108"/>
    <w:rsid w:val="00F7721C"/>
    <w:rsid w:val="00F807E9"/>
    <w:rsid w:val="00F8100B"/>
    <w:rsid w:val="00F8283B"/>
    <w:rsid w:val="00F85596"/>
    <w:rsid w:val="00F87590"/>
    <w:rsid w:val="00F90CA8"/>
    <w:rsid w:val="00F91F3D"/>
    <w:rsid w:val="00F9650E"/>
    <w:rsid w:val="00FA1F35"/>
    <w:rsid w:val="00FA2E75"/>
    <w:rsid w:val="00FA31AE"/>
    <w:rsid w:val="00FA3517"/>
    <w:rsid w:val="00FA648E"/>
    <w:rsid w:val="00FB0675"/>
    <w:rsid w:val="00FB1B46"/>
    <w:rsid w:val="00FB1F77"/>
    <w:rsid w:val="00FB4AF4"/>
    <w:rsid w:val="00FB4C65"/>
    <w:rsid w:val="00FC2498"/>
    <w:rsid w:val="00FC4921"/>
    <w:rsid w:val="00FC4F47"/>
    <w:rsid w:val="00FC7CC5"/>
    <w:rsid w:val="00FD020A"/>
    <w:rsid w:val="00FD24D2"/>
    <w:rsid w:val="00FD42CC"/>
    <w:rsid w:val="00FD444C"/>
    <w:rsid w:val="00FE22F7"/>
    <w:rsid w:val="00FE7518"/>
    <w:rsid w:val="00FF04B1"/>
    <w:rsid w:val="00FF0C12"/>
    <w:rsid w:val="00FF37F3"/>
    <w:rsid w:val="00FF63CA"/>
  </w:rsids>
  <m:mathPr>
    <m:mathFont m:val="Adobe Arabic"/>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Standard">
    <w:name w:val="Normal"/>
    <w:qFormat/>
    <w:rsid w:val="00C43EFE"/>
    <w:rPr>
      <w:rFonts w:ascii="Times New Roman" w:eastAsia="Times New Roman" w:hAnsi="Times New Roman" w:cs="Times New Roman"/>
      <w:lang w:val="de-AT" w:eastAsia="de-DE"/>
    </w:rPr>
  </w:style>
  <w:style w:type="paragraph" w:styleId="berschrift1">
    <w:name w:val="heading 1"/>
    <w:basedOn w:val="Standard"/>
    <w:next w:val="Standard"/>
    <w:link w:val="berschrift1Zeichen"/>
    <w:uiPriority w:val="9"/>
    <w:qFormat/>
    <w:rsid w:val="00D00C6C"/>
    <w:pPr>
      <w:keepNext/>
      <w:outlineLvl w:val="0"/>
    </w:pPr>
    <w:rPr>
      <w:rFonts w:ascii="Arial" w:hAnsi="Arial"/>
      <w:u w:val="single"/>
    </w:rPr>
  </w:style>
  <w:style w:type="paragraph" w:styleId="berschrift2">
    <w:name w:val="heading 2"/>
    <w:basedOn w:val="Standard"/>
    <w:link w:val="berschrift2Zeichen"/>
    <w:uiPriority w:val="9"/>
    <w:qFormat/>
    <w:rsid w:val="007E441A"/>
    <w:pPr>
      <w:spacing w:beforeLines="1" w:afterLines="1"/>
      <w:outlineLvl w:val="1"/>
    </w:pPr>
    <w:rPr>
      <w:rFonts w:eastAsiaTheme="minorHAnsi" w:cstheme="minorBidi"/>
      <w:b/>
      <w:sz w:val="36"/>
      <w:szCs w:val="20"/>
    </w:rPr>
  </w:style>
  <w:style w:type="paragraph" w:styleId="berschrift3">
    <w:name w:val="heading 3"/>
    <w:basedOn w:val="Standard"/>
    <w:next w:val="Standard"/>
    <w:link w:val="berschrift3Zeichen"/>
    <w:unhideWhenUsed/>
    <w:qFormat/>
    <w:rsid w:val="00D00C6C"/>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berschrift4">
    <w:name w:val="heading 4"/>
    <w:basedOn w:val="Standard"/>
    <w:next w:val="Standard"/>
    <w:link w:val="berschrift4Zeichen"/>
    <w:rsid w:val="00815C4F"/>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link w:val="berschrift6Zeichen"/>
    <w:uiPriority w:val="9"/>
    <w:rsid w:val="00041CEB"/>
    <w:pPr>
      <w:spacing w:beforeLines="1" w:afterLines="1"/>
      <w:outlineLvl w:val="5"/>
    </w:pPr>
    <w:rPr>
      <w:rFonts w:eastAsiaTheme="minorHAnsi" w:cstheme="minorBidi"/>
      <w:b/>
      <w:sz w:val="15"/>
      <w:szCs w:val="20"/>
      <w:lang w:val="en-GB"/>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D00C6C"/>
    <w:rPr>
      <w:rFonts w:ascii="Arial" w:eastAsia="Times" w:hAnsi="Arial" w:cs="Times New Roman"/>
      <w:u w:val="single"/>
      <w:lang w:eastAsia="de-DE"/>
    </w:rPr>
  </w:style>
  <w:style w:type="character" w:customStyle="1" w:styleId="berschrift2Zeichen">
    <w:name w:val="Überschrift 2 Zeichen"/>
    <w:basedOn w:val="Absatzstandardschriftart"/>
    <w:link w:val="berschrift2"/>
    <w:uiPriority w:val="9"/>
    <w:rsid w:val="007E441A"/>
    <w:rPr>
      <w:rFonts w:ascii="Times" w:hAnsi="Times"/>
      <w:b/>
      <w:sz w:val="36"/>
      <w:szCs w:val="20"/>
      <w:lang w:eastAsia="de-DE"/>
    </w:rPr>
  </w:style>
  <w:style w:type="character" w:customStyle="1" w:styleId="berschrift3Zeichen">
    <w:name w:val="Überschrift 3 Zeichen"/>
    <w:basedOn w:val="Absatzstandardschriftart"/>
    <w:link w:val="berschrift3"/>
    <w:rsid w:val="00D00C6C"/>
    <w:rPr>
      <w:rFonts w:asciiTheme="majorHAnsi" w:eastAsiaTheme="majorEastAsia" w:hAnsiTheme="majorHAnsi" w:cstheme="majorBidi"/>
      <w:b/>
      <w:bCs/>
      <w:color w:val="4F81BD" w:themeColor="accent1"/>
    </w:rPr>
  </w:style>
  <w:style w:type="character" w:customStyle="1" w:styleId="berschrift6Zeichen">
    <w:name w:val="Überschrift 6 Zeichen"/>
    <w:basedOn w:val="Absatzstandardschriftart"/>
    <w:link w:val="berschrift6"/>
    <w:uiPriority w:val="9"/>
    <w:rsid w:val="00041CEB"/>
    <w:rPr>
      <w:rFonts w:ascii="Times" w:hAnsi="Times"/>
      <w:b/>
      <w:sz w:val="15"/>
      <w:szCs w:val="20"/>
      <w:lang w:val="en-GB" w:eastAsia="de-DE"/>
    </w:rPr>
  </w:style>
  <w:style w:type="character" w:styleId="Betont">
    <w:name w:val="Strong"/>
    <w:basedOn w:val="Absatzstandardschriftart"/>
    <w:uiPriority w:val="22"/>
    <w:qFormat/>
    <w:rsid w:val="00C15814"/>
    <w:rPr>
      <w:b/>
    </w:rPr>
  </w:style>
  <w:style w:type="paragraph" w:styleId="StandardWeb">
    <w:name w:val="Normal (Web)"/>
    <w:basedOn w:val="Standard"/>
    <w:uiPriority w:val="99"/>
    <w:rsid w:val="007E441A"/>
    <w:pPr>
      <w:spacing w:beforeLines="1" w:afterLines="1"/>
    </w:pPr>
    <w:rPr>
      <w:rFonts w:eastAsiaTheme="minorHAnsi"/>
      <w:sz w:val="20"/>
      <w:szCs w:val="20"/>
    </w:rPr>
  </w:style>
  <w:style w:type="character" w:customStyle="1" w:styleId="apple-converted-space">
    <w:name w:val="apple-converted-space"/>
    <w:basedOn w:val="Absatzstandardschriftart"/>
    <w:rsid w:val="007E441A"/>
  </w:style>
  <w:style w:type="character" w:styleId="Link">
    <w:name w:val="Hyperlink"/>
    <w:basedOn w:val="Absatzstandardschriftart"/>
    <w:uiPriority w:val="99"/>
    <w:rsid w:val="007E441A"/>
    <w:rPr>
      <w:color w:val="0000FF"/>
      <w:u w:val="single"/>
    </w:rPr>
  </w:style>
  <w:style w:type="paragraph" w:customStyle="1" w:styleId="links">
    <w:name w:val="links"/>
    <w:basedOn w:val="Standard"/>
    <w:rsid w:val="007E441A"/>
    <w:pPr>
      <w:spacing w:beforeLines="1" w:afterLines="1"/>
    </w:pPr>
    <w:rPr>
      <w:rFonts w:eastAsiaTheme="minorHAnsi" w:cstheme="minorBidi"/>
      <w:sz w:val="20"/>
      <w:szCs w:val="20"/>
    </w:rPr>
  </w:style>
  <w:style w:type="paragraph" w:customStyle="1" w:styleId="bodytext">
    <w:name w:val="bodytext"/>
    <w:basedOn w:val="Standard"/>
    <w:rsid w:val="007E441A"/>
    <w:pPr>
      <w:spacing w:beforeLines="1" w:afterLines="1"/>
    </w:pPr>
    <w:rPr>
      <w:rFonts w:eastAsiaTheme="minorHAnsi" w:cstheme="minorBidi"/>
      <w:sz w:val="20"/>
      <w:szCs w:val="20"/>
    </w:rPr>
  </w:style>
  <w:style w:type="paragraph" w:styleId="Listenabsatz">
    <w:name w:val="List Paragraph"/>
    <w:basedOn w:val="Standard"/>
    <w:uiPriority w:val="34"/>
    <w:qFormat/>
    <w:rsid w:val="007E441A"/>
    <w:pPr>
      <w:ind w:left="720"/>
      <w:contextualSpacing/>
    </w:pPr>
    <w:rPr>
      <w:rFonts w:asciiTheme="minorHAnsi" w:eastAsiaTheme="minorHAnsi" w:hAnsiTheme="minorHAnsi" w:cstheme="minorBidi"/>
      <w:lang w:eastAsia="en-US"/>
    </w:rPr>
  </w:style>
  <w:style w:type="paragraph" w:styleId="Kopfzeile">
    <w:name w:val="header"/>
    <w:basedOn w:val="Standard"/>
    <w:link w:val="KopfzeileZeichen"/>
    <w:semiHidden/>
    <w:unhideWhenUsed/>
    <w:rsid w:val="007E441A"/>
    <w:pPr>
      <w:tabs>
        <w:tab w:val="center" w:pos="4536"/>
        <w:tab w:val="right" w:pos="9072"/>
      </w:tabs>
    </w:pPr>
    <w:rPr>
      <w:rFonts w:asciiTheme="minorHAnsi" w:eastAsiaTheme="minorHAnsi" w:hAnsiTheme="minorHAnsi" w:cstheme="minorBidi"/>
      <w:lang w:eastAsia="en-US"/>
    </w:rPr>
  </w:style>
  <w:style w:type="character" w:customStyle="1" w:styleId="KopfzeileZeichen">
    <w:name w:val="Kopfzeile Zeichen"/>
    <w:basedOn w:val="Absatzstandardschriftart"/>
    <w:link w:val="Kopfzeile"/>
    <w:semiHidden/>
    <w:rsid w:val="007E441A"/>
  </w:style>
  <w:style w:type="paragraph" w:styleId="Fuzeile">
    <w:name w:val="footer"/>
    <w:basedOn w:val="Standard"/>
    <w:link w:val="FuzeileZeichen"/>
    <w:semiHidden/>
    <w:unhideWhenUsed/>
    <w:rsid w:val="007E441A"/>
    <w:pPr>
      <w:tabs>
        <w:tab w:val="center" w:pos="4536"/>
        <w:tab w:val="right" w:pos="9072"/>
      </w:tabs>
    </w:pPr>
    <w:rPr>
      <w:rFonts w:asciiTheme="minorHAnsi" w:eastAsiaTheme="minorHAnsi" w:hAnsiTheme="minorHAnsi" w:cstheme="minorBidi"/>
      <w:lang w:eastAsia="en-US"/>
    </w:rPr>
  </w:style>
  <w:style w:type="character" w:customStyle="1" w:styleId="FuzeileZeichen">
    <w:name w:val="Fußzeile Zeichen"/>
    <w:basedOn w:val="Absatzstandardschriftart"/>
    <w:link w:val="Fuzeile"/>
    <w:semiHidden/>
    <w:rsid w:val="007E441A"/>
  </w:style>
  <w:style w:type="character" w:styleId="Herausstellen">
    <w:name w:val="Emphasis"/>
    <w:basedOn w:val="Absatzstandardschriftart"/>
    <w:uiPriority w:val="20"/>
    <w:rsid w:val="007E441A"/>
    <w:rPr>
      <w:i/>
    </w:rPr>
  </w:style>
  <w:style w:type="paragraph" w:customStyle="1" w:styleId="paragraphstyle1">
    <w:name w:val="paragraph_style_1"/>
    <w:basedOn w:val="Standard"/>
    <w:rsid w:val="007E441A"/>
    <w:pPr>
      <w:spacing w:beforeLines="1" w:afterLines="1"/>
    </w:pPr>
    <w:rPr>
      <w:rFonts w:eastAsiaTheme="minorHAnsi" w:cstheme="minorBidi"/>
      <w:sz w:val="20"/>
      <w:szCs w:val="20"/>
    </w:rPr>
  </w:style>
  <w:style w:type="paragraph" w:customStyle="1" w:styleId="paragraphstyle">
    <w:name w:val="paragraph_style"/>
    <w:basedOn w:val="Standard"/>
    <w:rsid w:val="007E441A"/>
    <w:pPr>
      <w:spacing w:beforeLines="1" w:afterLines="1"/>
    </w:pPr>
    <w:rPr>
      <w:rFonts w:eastAsiaTheme="minorHAnsi" w:cstheme="minorBidi"/>
      <w:sz w:val="20"/>
      <w:szCs w:val="20"/>
    </w:rPr>
  </w:style>
  <w:style w:type="character" w:styleId="Kommentarzeichen">
    <w:name w:val="annotation reference"/>
    <w:basedOn w:val="Absatzstandardschriftart"/>
    <w:uiPriority w:val="99"/>
    <w:unhideWhenUsed/>
    <w:rsid w:val="00081FF8"/>
    <w:rPr>
      <w:sz w:val="18"/>
      <w:szCs w:val="18"/>
    </w:rPr>
  </w:style>
  <w:style w:type="paragraph" w:styleId="Kommentartext">
    <w:name w:val="annotation text"/>
    <w:basedOn w:val="Standard"/>
    <w:link w:val="KommentartextZeichen"/>
    <w:uiPriority w:val="99"/>
    <w:unhideWhenUsed/>
    <w:rsid w:val="00081FF8"/>
  </w:style>
  <w:style w:type="character" w:customStyle="1" w:styleId="KommentartextZeichen">
    <w:name w:val="Kommentartext Zeichen"/>
    <w:basedOn w:val="Absatzstandardschriftart"/>
    <w:link w:val="Kommentartext"/>
    <w:uiPriority w:val="99"/>
    <w:rsid w:val="00081FF8"/>
    <w:rPr>
      <w:rFonts w:ascii="Times" w:eastAsia="Times" w:hAnsi="Times" w:cs="Times New Roman"/>
      <w:lang w:eastAsia="de-DE"/>
    </w:rPr>
  </w:style>
  <w:style w:type="paragraph" w:styleId="Sprechblasentext">
    <w:name w:val="Balloon Text"/>
    <w:basedOn w:val="Standard"/>
    <w:link w:val="SprechblasentextZeichen"/>
    <w:uiPriority w:val="99"/>
    <w:semiHidden/>
    <w:unhideWhenUsed/>
    <w:rsid w:val="00081FF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81FF8"/>
    <w:rPr>
      <w:rFonts w:ascii="Lucida Grande" w:eastAsia="Times" w:hAnsi="Lucida Grande" w:cs="Lucida Grande"/>
      <w:sz w:val="18"/>
      <w:szCs w:val="18"/>
      <w:lang w:eastAsia="de-DE"/>
    </w:rPr>
  </w:style>
  <w:style w:type="character" w:styleId="Seitenzahl">
    <w:name w:val="page number"/>
    <w:basedOn w:val="Absatzstandardschriftart"/>
    <w:rsid w:val="008D6954"/>
  </w:style>
  <w:style w:type="character" w:customStyle="1" w:styleId="fs13">
    <w:name w:val="fs13"/>
    <w:basedOn w:val="Absatzstandardschriftart"/>
    <w:rsid w:val="004D6084"/>
  </w:style>
  <w:style w:type="paragraph" w:styleId="Textkrper3">
    <w:name w:val="Body Text 3"/>
    <w:basedOn w:val="Standard"/>
    <w:link w:val="Textkrper3Zeichen"/>
    <w:rsid w:val="00041CEB"/>
    <w:rPr>
      <w:rFonts w:ascii="DIN-LightAlternate" w:hAnsi="DIN-LightAlternate"/>
      <w:sz w:val="22"/>
      <w:szCs w:val="20"/>
    </w:rPr>
  </w:style>
  <w:style w:type="character" w:customStyle="1" w:styleId="Textkrper3Zeichen">
    <w:name w:val="Textkörper 3 Zeichen"/>
    <w:basedOn w:val="Absatzstandardschriftart"/>
    <w:link w:val="Textkrper3"/>
    <w:rsid w:val="00041CEB"/>
    <w:rPr>
      <w:rFonts w:ascii="DIN-LightAlternate" w:eastAsia="Times" w:hAnsi="DIN-LightAlternate" w:cs="Times New Roman"/>
      <w:sz w:val="22"/>
      <w:szCs w:val="20"/>
      <w:lang w:eastAsia="de-DE"/>
    </w:rPr>
  </w:style>
  <w:style w:type="paragraph" w:styleId="Textkrper">
    <w:name w:val="Body Text"/>
    <w:basedOn w:val="Standard"/>
    <w:link w:val="TextkrperZeichen"/>
    <w:uiPriority w:val="99"/>
    <w:unhideWhenUsed/>
    <w:rsid w:val="00041CEB"/>
    <w:pPr>
      <w:spacing w:after="120"/>
    </w:pPr>
    <w:rPr>
      <w:rFonts w:asciiTheme="minorHAnsi" w:eastAsiaTheme="minorHAnsi" w:hAnsiTheme="minorHAnsi" w:cstheme="minorBidi"/>
      <w:lang w:eastAsia="en-US"/>
    </w:rPr>
  </w:style>
  <w:style w:type="character" w:customStyle="1" w:styleId="TextkrperZeichen">
    <w:name w:val="Textkörper Zeichen"/>
    <w:basedOn w:val="Absatzstandardschriftart"/>
    <w:link w:val="Textkrper"/>
    <w:uiPriority w:val="99"/>
    <w:rsid w:val="00041CEB"/>
  </w:style>
  <w:style w:type="paragraph" w:customStyle="1" w:styleId="Default">
    <w:name w:val="Default"/>
    <w:rsid w:val="00526182"/>
    <w:pPr>
      <w:widowControl w:val="0"/>
      <w:autoSpaceDE w:val="0"/>
      <w:autoSpaceDN w:val="0"/>
      <w:adjustRightInd w:val="0"/>
    </w:pPr>
    <w:rPr>
      <w:rFonts w:ascii="Courier" w:hAnsi="Courier" w:cs="Courier"/>
      <w:color w:val="000000"/>
    </w:rPr>
  </w:style>
  <w:style w:type="character" w:customStyle="1" w:styleId="A1">
    <w:name w:val="A1"/>
    <w:uiPriority w:val="99"/>
    <w:rsid w:val="00526182"/>
    <w:rPr>
      <w:rFonts w:cs="Courier"/>
      <w:color w:val="000000"/>
      <w:sz w:val="16"/>
      <w:szCs w:val="16"/>
    </w:rPr>
  </w:style>
  <w:style w:type="paragraph" w:customStyle="1" w:styleId="Pa0">
    <w:name w:val="Pa0"/>
    <w:basedOn w:val="Default"/>
    <w:next w:val="Default"/>
    <w:uiPriority w:val="99"/>
    <w:rsid w:val="00C47FF0"/>
    <w:pPr>
      <w:spacing w:line="241" w:lineRule="atLeast"/>
    </w:pPr>
    <w:rPr>
      <w:rFonts w:cs="Calibri Light"/>
      <w:color w:val="auto"/>
    </w:rPr>
  </w:style>
  <w:style w:type="paragraph" w:customStyle="1" w:styleId="Pa1">
    <w:name w:val="Pa1"/>
    <w:basedOn w:val="Default"/>
    <w:next w:val="Default"/>
    <w:uiPriority w:val="99"/>
    <w:rsid w:val="003239D9"/>
    <w:pPr>
      <w:spacing w:line="161" w:lineRule="atLeast"/>
    </w:pPr>
    <w:rPr>
      <w:rFonts w:cs="Calibri Light"/>
      <w:color w:val="auto"/>
    </w:rPr>
  </w:style>
  <w:style w:type="paragraph" w:customStyle="1" w:styleId="noindenta">
    <w:name w:val="noindenta"/>
    <w:basedOn w:val="Standard"/>
    <w:rsid w:val="00364F64"/>
    <w:pPr>
      <w:spacing w:beforeLines="1" w:afterLines="1"/>
    </w:pPr>
    <w:rPr>
      <w:rFonts w:eastAsiaTheme="minorHAnsi" w:cstheme="minorBidi"/>
      <w:sz w:val="20"/>
      <w:szCs w:val="20"/>
      <w:lang w:val="en-GB"/>
    </w:rPr>
  </w:style>
  <w:style w:type="paragraph" w:styleId="KeinLeerraum">
    <w:name w:val="No Spacing"/>
    <w:basedOn w:val="Standard"/>
    <w:uiPriority w:val="1"/>
    <w:qFormat/>
    <w:rsid w:val="00C43EFE"/>
    <w:pPr>
      <w:spacing w:before="100" w:beforeAutospacing="1" w:after="100" w:afterAutospacing="1"/>
    </w:pPr>
  </w:style>
  <w:style w:type="character" w:customStyle="1" w:styleId="berschrift4Zeichen">
    <w:name w:val="Überschrift 4 Zeichen"/>
    <w:basedOn w:val="Absatzstandardschriftart"/>
    <w:link w:val="berschrift4"/>
    <w:rsid w:val="00815C4F"/>
    <w:rPr>
      <w:rFonts w:asciiTheme="majorHAnsi" w:eastAsiaTheme="majorEastAsia" w:hAnsiTheme="majorHAnsi" w:cstheme="majorBidi"/>
      <w:b/>
      <w:bCs/>
      <w:i/>
      <w:iCs/>
      <w:color w:val="4F81BD" w:themeColor="accent1"/>
      <w:lang w:val="de-AT" w:eastAsia="de-DE"/>
    </w:rPr>
  </w:style>
  <w:style w:type="character" w:styleId="GesichteterLink">
    <w:name w:val="FollowedHyperlink"/>
    <w:basedOn w:val="Absatzstandardschriftart"/>
    <w:semiHidden/>
    <w:unhideWhenUsed/>
    <w:rsid w:val="008703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530538">
      <w:bodyDiv w:val="1"/>
      <w:marLeft w:val="0"/>
      <w:marRight w:val="0"/>
      <w:marTop w:val="0"/>
      <w:marBottom w:val="0"/>
      <w:divBdr>
        <w:top w:val="none" w:sz="0" w:space="0" w:color="auto"/>
        <w:left w:val="none" w:sz="0" w:space="0" w:color="auto"/>
        <w:bottom w:val="none" w:sz="0" w:space="0" w:color="auto"/>
        <w:right w:val="none" w:sz="0" w:space="0" w:color="auto"/>
      </w:divBdr>
    </w:div>
    <w:div w:id="61874725">
      <w:bodyDiv w:val="1"/>
      <w:marLeft w:val="0"/>
      <w:marRight w:val="0"/>
      <w:marTop w:val="0"/>
      <w:marBottom w:val="0"/>
      <w:divBdr>
        <w:top w:val="none" w:sz="0" w:space="0" w:color="auto"/>
        <w:left w:val="none" w:sz="0" w:space="0" w:color="auto"/>
        <w:bottom w:val="none" w:sz="0" w:space="0" w:color="auto"/>
        <w:right w:val="none" w:sz="0" w:space="0" w:color="auto"/>
      </w:divBdr>
    </w:div>
    <w:div w:id="206339551">
      <w:bodyDiv w:val="1"/>
      <w:marLeft w:val="0"/>
      <w:marRight w:val="0"/>
      <w:marTop w:val="0"/>
      <w:marBottom w:val="0"/>
      <w:divBdr>
        <w:top w:val="none" w:sz="0" w:space="0" w:color="auto"/>
        <w:left w:val="none" w:sz="0" w:space="0" w:color="auto"/>
        <w:bottom w:val="none" w:sz="0" w:space="0" w:color="auto"/>
        <w:right w:val="none" w:sz="0" w:space="0" w:color="auto"/>
      </w:divBdr>
    </w:div>
    <w:div w:id="339359079">
      <w:bodyDiv w:val="1"/>
      <w:marLeft w:val="0"/>
      <w:marRight w:val="0"/>
      <w:marTop w:val="0"/>
      <w:marBottom w:val="0"/>
      <w:divBdr>
        <w:top w:val="none" w:sz="0" w:space="0" w:color="auto"/>
        <w:left w:val="none" w:sz="0" w:space="0" w:color="auto"/>
        <w:bottom w:val="none" w:sz="0" w:space="0" w:color="auto"/>
        <w:right w:val="none" w:sz="0" w:space="0" w:color="auto"/>
      </w:divBdr>
    </w:div>
    <w:div w:id="341131982">
      <w:bodyDiv w:val="1"/>
      <w:marLeft w:val="0"/>
      <w:marRight w:val="0"/>
      <w:marTop w:val="0"/>
      <w:marBottom w:val="0"/>
      <w:divBdr>
        <w:top w:val="none" w:sz="0" w:space="0" w:color="auto"/>
        <w:left w:val="none" w:sz="0" w:space="0" w:color="auto"/>
        <w:bottom w:val="none" w:sz="0" w:space="0" w:color="auto"/>
        <w:right w:val="none" w:sz="0" w:space="0" w:color="auto"/>
      </w:divBdr>
    </w:div>
    <w:div w:id="359671474">
      <w:bodyDiv w:val="1"/>
      <w:marLeft w:val="0"/>
      <w:marRight w:val="0"/>
      <w:marTop w:val="0"/>
      <w:marBottom w:val="0"/>
      <w:divBdr>
        <w:top w:val="none" w:sz="0" w:space="0" w:color="auto"/>
        <w:left w:val="none" w:sz="0" w:space="0" w:color="auto"/>
        <w:bottom w:val="none" w:sz="0" w:space="0" w:color="auto"/>
        <w:right w:val="none" w:sz="0" w:space="0" w:color="auto"/>
      </w:divBdr>
    </w:div>
    <w:div w:id="372997465">
      <w:bodyDiv w:val="1"/>
      <w:marLeft w:val="0"/>
      <w:marRight w:val="0"/>
      <w:marTop w:val="0"/>
      <w:marBottom w:val="0"/>
      <w:divBdr>
        <w:top w:val="none" w:sz="0" w:space="0" w:color="auto"/>
        <w:left w:val="none" w:sz="0" w:space="0" w:color="auto"/>
        <w:bottom w:val="none" w:sz="0" w:space="0" w:color="auto"/>
        <w:right w:val="none" w:sz="0" w:space="0" w:color="auto"/>
      </w:divBdr>
      <w:divsChild>
        <w:div w:id="521633117">
          <w:marLeft w:val="0"/>
          <w:marRight w:val="0"/>
          <w:marTop w:val="0"/>
          <w:marBottom w:val="0"/>
          <w:divBdr>
            <w:top w:val="none" w:sz="0" w:space="0" w:color="auto"/>
            <w:left w:val="none" w:sz="0" w:space="0" w:color="auto"/>
            <w:bottom w:val="none" w:sz="0" w:space="0" w:color="auto"/>
            <w:right w:val="none" w:sz="0" w:space="0" w:color="auto"/>
          </w:divBdr>
        </w:div>
        <w:div w:id="926887606">
          <w:marLeft w:val="0"/>
          <w:marRight w:val="0"/>
          <w:marTop w:val="0"/>
          <w:marBottom w:val="0"/>
          <w:divBdr>
            <w:top w:val="none" w:sz="0" w:space="0" w:color="auto"/>
            <w:left w:val="none" w:sz="0" w:space="0" w:color="auto"/>
            <w:bottom w:val="none" w:sz="0" w:space="0" w:color="auto"/>
            <w:right w:val="none" w:sz="0" w:space="0" w:color="auto"/>
          </w:divBdr>
        </w:div>
      </w:divsChild>
    </w:div>
    <w:div w:id="452285856">
      <w:bodyDiv w:val="1"/>
      <w:marLeft w:val="0"/>
      <w:marRight w:val="0"/>
      <w:marTop w:val="0"/>
      <w:marBottom w:val="0"/>
      <w:divBdr>
        <w:top w:val="none" w:sz="0" w:space="0" w:color="auto"/>
        <w:left w:val="none" w:sz="0" w:space="0" w:color="auto"/>
        <w:bottom w:val="none" w:sz="0" w:space="0" w:color="auto"/>
        <w:right w:val="none" w:sz="0" w:space="0" w:color="auto"/>
      </w:divBdr>
    </w:div>
    <w:div w:id="470636172">
      <w:bodyDiv w:val="1"/>
      <w:marLeft w:val="0"/>
      <w:marRight w:val="0"/>
      <w:marTop w:val="0"/>
      <w:marBottom w:val="0"/>
      <w:divBdr>
        <w:top w:val="none" w:sz="0" w:space="0" w:color="auto"/>
        <w:left w:val="none" w:sz="0" w:space="0" w:color="auto"/>
        <w:bottom w:val="none" w:sz="0" w:space="0" w:color="auto"/>
        <w:right w:val="none" w:sz="0" w:space="0" w:color="auto"/>
      </w:divBdr>
      <w:divsChild>
        <w:div w:id="177739324">
          <w:marLeft w:val="0"/>
          <w:marRight w:val="0"/>
          <w:marTop w:val="0"/>
          <w:marBottom w:val="0"/>
          <w:divBdr>
            <w:top w:val="none" w:sz="0" w:space="0" w:color="auto"/>
            <w:left w:val="none" w:sz="0" w:space="0" w:color="auto"/>
            <w:bottom w:val="none" w:sz="0" w:space="0" w:color="auto"/>
            <w:right w:val="none" w:sz="0" w:space="0" w:color="auto"/>
          </w:divBdr>
        </w:div>
        <w:div w:id="452333279">
          <w:marLeft w:val="0"/>
          <w:marRight w:val="0"/>
          <w:marTop w:val="0"/>
          <w:marBottom w:val="0"/>
          <w:divBdr>
            <w:top w:val="none" w:sz="0" w:space="0" w:color="auto"/>
            <w:left w:val="none" w:sz="0" w:space="0" w:color="auto"/>
            <w:bottom w:val="none" w:sz="0" w:space="0" w:color="auto"/>
            <w:right w:val="none" w:sz="0" w:space="0" w:color="auto"/>
          </w:divBdr>
        </w:div>
      </w:divsChild>
    </w:div>
    <w:div w:id="480268516">
      <w:bodyDiv w:val="1"/>
      <w:marLeft w:val="0"/>
      <w:marRight w:val="0"/>
      <w:marTop w:val="0"/>
      <w:marBottom w:val="0"/>
      <w:divBdr>
        <w:top w:val="none" w:sz="0" w:space="0" w:color="auto"/>
        <w:left w:val="none" w:sz="0" w:space="0" w:color="auto"/>
        <w:bottom w:val="none" w:sz="0" w:space="0" w:color="auto"/>
        <w:right w:val="none" w:sz="0" w:space="0" w:color="auto"/>
      </w:divBdr>
    </w:div>
    <w:div w:id="520510203">
      <w:bodyDiv w:val="1"/>
      <w:marLeft w:val="0"/>
      <w:marRight w:val="0"/>
      <w:marTop w:val="0"/>
      <w:marBottom w:val="0"/>
      <w:divBdr>
        <w:top w:val="none" w:sz="0" w:space="0" w:color="auto"/>
        <w:left w:val="none" w:sz="0" w:space="0" w:color="auto"/>
        <w:bottom w:val="none" w:sz="0" w:space="0" w:color="auto"/>
        <w:right w:val="none" w:sz="0" w:space="0" w:color="auto"/>
      </w:divBdr>
    </w:div>
    <w:div w:id="522017086">
      <w:bodyDiv w:val="1"/>
      <w:marLeft w:val="0"/>
      <w:marRight w:val="0"/>
      <w:marTop w:val="0"/>
      <w:marBottom w:val="0"/>
      <w:divBdr>
        <w:top w:val="none" w:sz="0" w:space="0" w:color="auto"/>
        <w:left w:val="none" w:sz="0" w:space="0" w:color="auto"/>
        <w:bottom w:val="none" w:sz="0" w:space="0" w:color="auto"/>
        <w:right w:val="none" w:sz="0" w:space="0" w:color="auto"/>
      </w:divBdr>
    </w:div>
    <w:div w:id="607782392">
      <w:bodyDiv w:val="1"/>
      <w:marLeft w:val="0"/>
      <w:marRight w:val="0"/>
      <w:marTop w:val="0"/>
      <w:marBottom w:val="0"/>
      <w:divBdr>
        <w:top w:val="none" w:sz="0" w:space="0" w:color="auto"/>
        <w:left w:val="none" w:sz="0" w:space="0" w:color="auto"/>
        <w:bottom w:val="none" w:sz="0" w:space="0" w:color="auto"/>
        <w:right w:val="none" w:sz="0" w:space="0" w:color="auto"/>
      </w:divBdr>
    </w:div>
    <w:div w:id="711611308">
      <w:bodyDiv w:val="1"/>
      <w:marLeft w:val="0"/>
      <w:marRight w:val="0"/>
      <w:marTop w:val="0"/>
      <w:marBottom w:val="0"/>
      <w:divBdr>
        <w:top w:val="none" w:sz="0" w:space="0" w:color="auto"/>
        <w:left w:val="none" w:sz="0" w:space="0" w:color="auto"/>
        <w:bottom w:val="none" w:sz="0" w:space="0" w:color="auto"/>
        <w:right w:val="none" w:sz="0" w:space="0" w:color="auto"/>
      </w:divBdr>
    </w:div>
    <w:div w:id="721489394">
      <w:bodyDiv w:val="1"/>
      <w:marLeft w:val="0"/>
      <w:marRight w:val="0"/>
      <w:marTop w:val="0"/>
      <w:marBottom w:val="0"/>
      <w:divBdr>
        <w:top w:val="none" w:sz="0" w:space="0" w:color="auto"/>
        <w:left w:val="none" w:sz="0" w:space="0" w:color="auto"/>
        <w:bottom w:val="none" w:sz="0" w:space="0" w:color="auto"/>
        <w:right w:val="none" w:sz="0" w:space="0" w:color="auto"/>
      </w:divBdr>
    </w:div>
    <w:div w:id="765611551">
      <w:bodyDiv w:val="1"/>
      <w:marLeft w:val="0"/>
      <w:marRight w:val="0"/>
      <w:marTop w:val="0"/>
      <w:marBottom w:val="0"/>
      <w:divBdr>
        <w:top w:val="none" w:sz="0" w:space="0" w:color="auto"/>
        <w:left w:val="none" w:sz="0" w:space="0" w:color="auto"/>
        <w:bottom w:val="none" w:sz="0" w:space="0" w:color="auto"/>
        <w:right w:val="none" w:sz="0" w:space="0" w:color="auto"/>
      </w:divBdr>
      <w:divsChild>
        <w:div w:id="15693004">
          <w:marLeft w:val="0"/>
          <w:marRight w:val="0"/>
          <w:marTop w:val="0"/>
          <w:marBottom w:val="0"/>
          <w:divBdr>
            <w:top w:val="none" w:sz="0" w:space="0" w:color="auto"/>
            <w:left w:val="none" w:sz="0" w:space="0" w:color="auto"/>
            <w:bottom w:val="none" w:sz="0" w:space="0" w:color="auto"/>
            <w:right w:val="none" w:sz="0" w:space="0" w:color="auto"/>
          </w:divBdr>
        </w:div>
        <w:div w:id="1100568173">
          <w:marLeft w:val="0"/>
          <w:marRight w:val="0"/>
          <w:marTop w:val="0"/>
          <w:marBottom w:val="0"/>
          <w:divBdr>
            <w:top w:val="none" w:sz="0" w:space="0" w:color="auto"/>
            <w:left w:val="none" w:sz="0" w:space="0" w:color="auto"/>
            <w:bottom w:val="none" w:sz="0" w:space="0" w:color="auto"/>
            <w:right w:val="none" w:sz="0" w:space="0" w:color="auto"/>
          </w:divBdr>
        </w:div>
        <w:div w:id="1193425278">
          <w:marLeft w:val="0"/>
          <w:marRight w:val="0"/>
          <w:marTop w:val="0"/>
          <w:marBottom w:val="0"/>
          <w:divBdr>
            <w:top w:val="none" w:sz="0" w:space="0" w:color="auto"/>
            <w:left w:val="none" w:sz="0" w:space="0" w:color="auto"/>
            <w:bottom w:val="none" w:sz="0" w:space="0" w:color="auto"/>
            <w:right w:val="none" w:sz="0" w:space="0" w:color="auto"/>
          </w:divBdr>
        </w:div>
        <w:div w:id="1437211563">
          <w:marLeft w:val="0"/>
          <w:marRight w:val="0"/>
          <w:marTop w:val="0"/>
          <w:marBottom w:val="0"/>
          <w:divBdr>
            <w:top w:val="none" w:sz="0" w:space="0" w:color="auto"/>
            <w:left w:val="none" w:sz="0" w:space="0" w:color="auto"/>
            <w:bottom w:val="none" w:sz="0" w:space="0" w:color="auto"/>
            <w:right w:val="none" w:sz="0" w:space="0" w:color="auto"/>
          </w:divBdr>
        </w:div>
        <w:div w:id="1839929642">
          <w:marLeft w:val="0"/>
          <w:marRight w:val="0"/>
          <w:marTop w:val="0"/>
          <w:marBottom w:val="0"/>
          <w:divBdr>
            <w:top w:val="none" w:sz="0" w:space="0" w:color="auto"/>
            <w:left w:val="none" w:sz="0" w:space="0" w:color="auto"/>
            <w:bottom w:val="none" w:sz="0" w:space="0" w:color="auto"/>
            <w:right w:val="none" w:sz="0" w:space="0" w:color="auto"/>
          </w:divBdr>
        </w:div>
        <w:div w:id="2050522329">
          <w:marLeft w:val="0"/>
          <w:marRight w:val="0"/>
          <w:marTop w:val="0"/>
          <w:marBottom w:val="0"/>
          <w:divBdr>
            <w:top w:val="none" w:sz="0" w:space="0" w:color="auto"/>
            <w:left w:val="none" w:sz="0" w:space="0" w:color="auto"/>
            <w:bottom w:val="none" w:sz="0" w:space="0" w:color="auto"/>
            <w:right w:val="none" w:sz="0" w:space="0" w:color="auto"/>
          </w:divBdr>
        </w:div>
      </w:divsChild>
    </w:div>
    <w:div w:id="871498855">
      <w:bodyDiv w:val="1"/>
      <w:marLeft w:val="0"/>
      <w:marRight w:val="0"/>
      <w:marTop w:val="0"/>
      <w:marBottom w:val="0"/>
      <w:divBdr>
        <w:top w:val="none" w:sz="0" w:space="0" w:color="auto"/>
        <w:left w:val="none" w:sz="0" w:space="0" w:color="auto"/>
        <w:bottom w:val="none" w:sz="0" w:space="0" w:color="auto"/>
        <w:right w:val="none" w:sz="0" w:space="0" w:color="auto"/>
      </w:divBdr>
    </w:div>
    <w:div w:id="1035078889">
      <w:bodyDiv w:val="1"/>
      <w:marLeft w:val="0"/>
      <w:marRight w:val="0"/>
      <w:marTop w:val="0"/>
      <w:marBottom w:val="0"/>
      <w:divBdr>
        <w:top w:val="none" w:sz="0" w:space="0" w:color="auto"/>
        <w:left w:val="none" w:sz="0" w:space="0" w:color="auto"/>
        <w:bottom w:val="none" w:sz="0" w:space="0" w:color="auto"/>
        <w:right w:val="none" w:sz="0" w:space="0" w:color="auto"/>
      </w:divBdr>
    </w:div>
    <w:div w:id="1047607203">
      <w:bodyDiv w:val="1"/>
      <w:marLeft w:val="0"/>
      <w:marRight w:val="0"/>
      <w:marTop w:val="0"/>
      <w:marBottom w:val="0"/>
      <w:divBdr>
        <w:top w:val="none" w:sz="0" w:space="0" w:color="auto"/>
        <w:left w:val="none" w:sz="0" w:space="0" w:color="auto"/>
        <w:bottom w:val="none" w:sz="0" w:space="0" w:color="auto"/>
        <w:right w:val="none" w:sz="0" w:space="0" w:color="auto"/>
      </w:divBdr>
      <w:divsChild>
        <w:div w:id="342129073">
          <w:marLeft w:val="0"/>
          <w:marRight w:val="0"/>
          <w:marTop w:val="0"/>
          <w:marBottom w:val="0"/>
          <w:divBdr>
            <w:top w:val="none" w:sz="0" w:space="0" w:color="auto"/>
            <w:left w:val="none" w:sz="0" w:space="0" w:color="auto"/>
            <w:bottom w:val="none" w:sz="0" w:space="0" w:color="auto"/>
            <w:right w:val="none" w:sz="0" w:space="0" w:color="auto"/>
          </w:divBdr>
        </w:div>
        <w:div w:id="710613291">
          <w:marLeft w:val="0"/>
          <w:marRight w:val="0"/>
          <w:marTop w:val="0"/>
          <w:marBottom w:val="0"/>
          <w:divBdr>
            <w:top w:val="none" w:sz="0" w:space="0" w:color="auto"/>
            <w:left w:val="none" w:sz="0" w:space="0" w:color="auto"/>
            <w:bottom w:val="none" w:sz="0" w:space="0" w:color="auto"/>
            <w:right w:val="none" w:sz="0" w:space="0" w:color="auto"/>
          </w:divBdr>
        </w:div>
        <w:div w:id="782454384">
          <w:marLeft w:val="0"/>
          <w:marRight w:val="0"/>
          <w:marTop w:val="0"/>
          <w:marBottom w:val="0"/>
          <w:divBdr>
            <w:top w:val="none" w:sz="0" w:space="0" w:color="auto"/>
            <w:left w:val="none" w:sz="0" w:space="0" w:color="auto"/>
            <w:bottom w:val="none" w:sz="0" w:space="0" w:color="auto"/>
            <w:right w:val="none" w:sz="0" w:space="0" w:color="auto"/>
          </w:divBdr>
        </w:div>
      </w:divsChild>
    </w:div>
    <w:div w:id="1050881117">
      <w:bodyDiv w:val="1"/>
      <w:marLeft w:val="0"/>
      <w:marRight w:val="0"/>
      <w:marTop w:val="0"/>
      <w:marBottom w:val="0"/>
      <w:divBdr>
        <w:top w:val="none" w:sz="0" w:space="0" w:color="auto"/>
        <w:left w:val="none" w:sz="0" w:space="0" w:color="auto"/>
        <w:bottom w:val="none" w:sz="0" w:space="0" w:color="auto"/>
        <w:right w:val="none" w:sz="0" w:space="0" w:color="auto"/>
      </w:divBdr>
    </w:div>
    <w:div w:id="1103257315">
      <w:bodyDiv w:val="1"/>
      <w:marLeft w:val="0"/>
      <w:marRight w:val="0"/>
      <w:marTop w:val="0"/>
      <w:marBottom w:val="0"/>
      <w:divBdr>
        <w:top w:val="none" w:sz="0" w:space="0" w:color="auto"/>
        <w:left w:val="none" w:sz="0" w:space="0" w:color="auto"/>
        <w:bottom w:val="none" w:sz="0" w:space="0" w:color="auto"/>
        <w:right w:val="none" w:sz="0" w:space="0" w:color="auto"/>
      </w:divBdr>
    </w:div>
    <w:div w:id="1126702259">
      <w:bodyDiv w:val="1"/>
      <w:marLeft w:val="0"/>
      <w:marRight w:val="0"/>
      <w:marTop w:val="0"/>
      <w:marBottom w:val="0"/>
      <w:divBdr>
        <w:top w:val="none" w:sz="0" w:space="0" w:color="auto"/>
        <w:left w:val="none" w:sz="0" w:space="0" w:color="auto"/>
        <w:bottom w:val="none" w:sz="0" w:space="0" w:color="auto"/>
        <w:right w:val="none" w:sz="0" w:space="0" w:color="auto"/>
      </w:divBdr>
    </w:div>
    <w:div w:id="1128859648">
      <w:bodyDiv w:val="1"/>
      <w:marLeft w:val="0"/>
      <w:marRight w:val="0"/>
      <w:marTop w:val="0"/>
      <w:marBottom w:val="0"/>
      <w:divBdr>
        <w:top w:val="none" w:sz="0" w:space="0" w:color="auto"/>
        <w:left w:val="none" w:sz="0" w:space="0" w:color="auto"/>
        <w:bottom w:val="none" w:sz="0" w:space="0" w:color="auto"/>
        <w:right w:val="none" w:sz="0" w:space="0" w:color="auto"/>
      </w:divBdr>
    </w:div>
    <w:div w:id="1205869014">
      <w:bodyDiv w:val="1"/>
      <w:marLeft w:val="0"/>
      <w:marRight w:val="0"/>
      <w:marTop w:val="0"/>
      <w:marBottom w:val="0"/>
      <w:divBdr>
        <w:top w:val="none" w:sz="0" w:space="0" w:color="auto"/>
        <w:left w:val="none" w:sz="0" w:space="0" w:color="auto"/>
        <w:bottom w:val="none" w:sz="0" w:space="0" w:color="auto"/>
        <w:right w:val="none" w:sz="0" w:space="0" w:color="auto"/>
      </w:divBdr>
      <w:divsChild>
        <w:div w:id="1876039847">
          <w:marLeft w:val="0"/>
          <w:marRight w:val="0"/>
          <w:marTop w:val="0"/>
          <w:marBottom w:val="600"/>
          <w:divBdr>
            <w:top w:val="none" w:sz="0" w:space="0" w:color="auto"/>
            <w:left w:val="none" w:sz="0" w:space="0" w:color="auto"/>
            <w:bottom w:val="none" w:sz="0" w:space="0" w:color="auto"/>
            <w:right w:val="none" w:sz="0" w:space="0" w:color="auto"/>
          </w:divBdr>
          <w:divsChild>
            <w:div w:id="1872765347">
              <w:marLeft w:val="0"/>
              <w:marRight w:val="0"/>
              <w:marTop w:val="0"/>
              <w:marBottom w:val="0"/>
              <w:divBdr>
                <w:top w:val="none" w:sz="0" w:space="0" w:color="auto"/>
                <w:left w:val="none" w:sz="0" w:space="0" w:color="auto"/>
                <w:bottom w:val="none" w:sz="0" w:space="0" w:color="auto"/>
                <w:right w:val="none" w:sz="0" w:space="0" w:color="auto"/>
              </w:divBdr>
              <w:divsChild>
                <w:div w:id="17672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2555">
          <w:marLeft w:val="0"/>
          <w:marRight w:val="0"/>
          <w:marTop w:val="0"/>
          <w:marBottom w:val="600"/>
          <w:divBdr>
            <w:top w:val="none" w:sz="0" w:space="0" w:color="auto"/>
            <w:left w:val="none" w:sz="0" w:space="0" w:color="auto"/>
            <w:bottom w:val="none" w:sz="0" w:space="0" w:color="auto"/>
            <w:right w:val="none" w:sz="0" w:space="0" w:color="auto"/>
          </w:divBdr>
        </w:div>
      </w:divsChild>
    </w:div>
    <w:div w:id="1355305015">
      <w:bodyDiv w:val="1"/>
      <w:marLeft w:val="0"/>
      <w:marRight w:val="0"/>
      <w:marTop w:val="0"/>
      <w:marBottom w:val="0"/>
      <w:divBdr>
        <w:top w:val="none" w:sz="0" w:space="0" w:color="auto"/>
        <w:left w:val="none" w:sz="0" w:space="0" w:color="auto"/>
        <w:bottom w:val="none" w:sz="0" w:space="0" w:color="auto"/>
        <w:right w:val="none" w:sz="0" w:space="0" w:color="auto"/>
      </w:divBdr>
    </w:div>
    <w:div w:id="1480341568">
      <w:bodyDiv w:val="1"/>
      <w:marLeft w:val="0"/>
      <w:marRight w:val="0"/>
      <w:marTop w:val="0"/>
      <w:marBottom w:val="0"/>
      <w:divBdr>
        <w:top w:val="none" w:sz="0" w:space="0" w:color="auto"/>
        <w:left w:val="none" w:sz="0" w:space="0" w:color="auto"/>
        <w:bottom w:val="none" w:sz="0" w:space="0" w:color="auto"/>
        <w:right w:val="none" w:sz="0" w:space="0" w:color="auto"/>
      </w:divBdr>
    </w:div>
    <w:div w:id="1614283572">
      <w:bodyDiv w:val="1"/>
      <w:marLeft w:val="0"/>
      <w:marRight w:val="0"/>
      <w:marTop w:val="0"/>
      <w:marBottom w:val="0"/>
      <w:divBdr>
        <w:top w:val="none" w:sz="0" w:space="0" w:color="auto"/>
        <w:left w:val="none" w:sz="0" w:space="0" w:color="auto"/>
        <w:bottom w:val="none" w:sz="0" w:space="0" w:color="auto"/>
        <w:right w:val="none" w:sz="0" w:space="0" w:color="auto"/>
      </w:divBdr>
    </w:div>
    <w:div w:id="1641494032">
      <w:bodyDiv w:val="1"/>
      <w:marLeft w:val="0"/>
      <w:marRight w:val="0"/>
      <w:marTop w:val="0"/>
      <w:marBottom w:val="0"/>
      <w:divBdr>
        <w:top w:val="none" w:sz="0" w:space="0" w:color="auto"/>
        <w:left w:val="none" w:sz="0" w:space="0" w:color="auto"/>
        <w:bottom w:val="none" w:sz="0" w:space="0" w:color="auto"/>
        <w:right w:val="none" w:sz="0" w:space="0" w:color="auto"/>
      </w:divBdr>
    </w:div>
    <w:div w:id="1654135314">
      <w:bodyDiv w:val="1"/>
      <w:marLeft w:val="0"/>
      <w:marRight w:val="0"/>
      <w:marTop w:val="0"/>
      <w:marBottom w:val="0"/>
      <w:divBdr>
        <w:top w:val="none" w:sz="0" w:space="0" w:color="auto"/>
        <w:left w:val="none" w:sz="0" w:space="0" w:color="auto"/>
        <w:bottom w:val="none" w:sz="0" w:space="0" w:color="auto"/>
        <w:right w:val="none" w:sz="0" w:space="0" w:color="auto"/>
      </w:divBdr>
    </w:div>
    <w:div w:id="1739013760">
      <w:bodyDiv w:val="1"/>
      <w:marLeft w:val="0"/>
      <w:marRight w:val="0"/>
      <w:marTop w:val="0"/>
      <w:marBottom w:val="0"/>
      <w:divBdr>
        <w:top w:val="none" w:sz="0" w:space="0" w:color="auto"/>
        <w:left w:val="none" w:sz="0" w:space="0" w:color="auto"/>
        <w:bottom w:val="none" w:sz="0" w:space="0" w:color="auto"/>
        <w:right w:val="none" w:sz="0" w:space="0" w:color="auto"/>
      </w:divBdr>
    </w:div>
    <w:div w:id="1799489498">
      <w:bodyDiv w:val="1"/>
      <w:marLeft w:val="0"/>
      <w:marRight w:val="0"/>
      <w:marTop w:val="0"/>
      <w:marBottom w:val="0"/>
      <w:divBdr>
        <w:top w:val="none" w:sz="0" w:space="0" w:color="auto"/>
        <w:left w:val="none" w:sz="0" w:space="0" w:color="auto"/>
        <w:bottom w:val="none" w:sz="0" w:space="0" w:color="auto"/>
        <w:right w:val="none" w:sz="0" w:space="0" w:color="auto"/>
      </w:divBdr>
    </w:div>
    <w:div w:id="1818956579">
      <w:bodyDiv w:val="1"/>
      <w:marLeft w:val="0"/>
      <w:marRight w:val="0"/>
      <w:marTop w:val="0"/>
      <w:marBottom w:val="0"/>
      <w:divBdr>
        <w:top w:val="none" w:sz="0" w:space="0" w:color="auto"/>
        <w:left w:val="none" w:sz="0" w:space="0" w:color="auto"/>
        <w:bottom w:val="none" w:sz="0" w:space="0" w:color="auto"/>
        <w:right w:val="none" w:sz="0" w:space="0" w:color="auto"/>
      </w:divBdr>
    </w:div>
    <w:div w:id="1866628187">
      <w:bodyDiv w:val="1"/>
      <w:marLeft w:val="0"/>
      <w:marRight w:val="0"/>
      <w:marTop w:val="0"/>
      <w:marBottom w:val="0"/>
      <w:divBdr>
        <w:top w:val="none" w:sz="0" w:space="0" w:color="auto"/>
        <w:left w:val="none" w:sz="0" w:space="0" w:color="auto"/>
        <w:bottom w:val="none" w:sz="0" w:space="0" w:color="auto"/>
        <w:right w:val="none" w:sz="0" w:space="0" w:color="auto"/>
      </w:divBdr>
    </w:div>
    <w:div w:id="1959407446">
      <w:bodyDiv w:val="1"/>
      <w:marLeft w:val="0"/>
      <w:marRight w:val="0"/>
      <w:marTop w:val="0"/>
      <w:marBottom w:val="0"/>
      <w:divBdr>
        <w:top w:val="none" w:sz="0" w:space="0" w:color="auto"/>
        <w:left w:val="none" w:sz="0" w:space="0" w:color="auto"/>
        <w:bottom w:val="none" w:sz="0" w:space="0" w:color="auto"/>
        <w:right w:val="none" w:sz="0" w:space="0" w:color="auto"/>
      </w:divBdr>
    </w:div>
    <w:div w:id="1976451723">
      <w:bodyDiv w:val="1"/>
      <w:marLeft w:val="0"/>
      <w:marRight w:val="0"/>
      <w:marTop w:val="0"/>
      <w:marBottom w:val="0"/>
      <w:divBdr>
        <w:top w:val="none" w:sz="0" w:space="0" w:color="auto"/>
        <w:left w:val="none" w:sz="0" w:space="0" w:color="auto"/>
        <w:bottom w:val="none" w:sz="0" w:space="0" w:color="auto"/>
        <w:right w:val="none" w:sz="0" w:space="0" w:color="auto"/>
      </w:divBdr>
    </w:div>
    <w:div w:id="2060855008">
      <w:bodyDiv w:val="1"/>
      <w:marLeft w:val="0"/>
      <w:marRight w:val="0"/>
      <w:marTop w:val="0"/>
      <w:marBottom w:val="0"/>
      <w:divBdr>
        <w:top w:val="none" w:sz="0" w:space="0" w:color="auto"/>
        <w:left w:val="none" w:sz="0" w:space="0" w:color="auto"/>
        <w:bottom w:val="none" w:sz="0" w:space="0" w:color="auto"/>
        <w:right w:val="none" w:sz="0" w:space="0" w:color="auto"/>
      </w:divBdr>
    </w:div>
    <w:div w:id="2061900512">
      <w:bodyDiv w:val="1"/>
      <w:marLeft w:val="0"/>
      <w:marRight w:val="0"/>
      <w:marTop w:val="0"/>
      <w:marBottom w:val="0"/>
      <w:divBdr>
        <w:top w:val="none" w:sz="0" w:space="0" w:color="auto"/>
        <w:left w:val="none" w:sz="0" w:space="0" w:color="auto"/>
        <w:bottom w:val="none" w:sz="0" w:space="0" w:color="auto"/>
        <w:right w:val="none" w:sz="0" w:space="0" w:color="auto"/>
      </w:divBdr>
      <w:divsChild>
        <w:div w:id="1390836067">
          <w:marLeft w:val="0"/>
          <w:marRight w:val="0"/>
          <w:marTop w:val="0"/>
          <w:marBottom w:val="0"/>
          <w:divBdr>
            <w:top w:val="none" w:sz="0" w:space="0" w:color="auto"/>
            <w:left w:val="none" w:sz="0" w:space="0" w:color="auto"/>
            <w:bottom w:val="none" w:sz="0" w:space="0" w:color="auto"/>
            <w:right w:val="none" w:sz="0" w:space="0" w:color="auto"/>
          </w:divBdr>
        </w:div>
      </w:divsChild>
    </w:div>
    <w:div w:id="2067097513">
      <w:bodyDiv w:val="1"/>
      <w:marLeft w:val="0"/>
      <w:marRight w:val="0"/>
      <w:marTop w:val="0"/>
      <w:marBottom w:val="0"/>
      <w:divBdr>
        <w:top w:val="none" w:sz="0" w:space="0" w:color="auto"/>
        <w:left w:val="none" w:sz="0" w:space="0" w:color="auto"/>
        <w:bottom w:val="none" w:sz="0" w:space="0" w:color="auto"/>
        <w:right w:val="none" w:sz="0" w:space="0" w:color="auto"/>
      </w:divBdr>
      <w:divsChild>
        <w:div w:id="1880244882">
          <w:marLeft w:val="0"/>
          <w:marRight w:val="0"/>
          <w:marTop w:val="0"/>
          <w:marBottom w:val="0"/>
          <w:divBdr>
            <w:top w:val="none" w:sz="0" w:space="0" w:color="auto"/>
            <w:left w:val="none" w:sz="0" w:space="0" w:color="auto"/>
            <w:bottom w:val="none" w:sz="0" w:space="0" w:color="auto"/>
            <w:right w:val="none" w:sz="0" w:space="0" w:color="auto"/>
          </w:divBdr>
          <w:divsChild>
            <w:div w:id="4262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8205">
      <w:bodyDiv w:val="1"/>
      <w:marLeft w:val="0"/>
      <w:marRight w:val="0"/>
      <w:marTop w:val="0"/>
      <w:marBottom w:val="0"/>
      <w:divBdr>
        <w:top w:val="none" w:sz="0" w:space="0" w:color="auto"/>
        <w:left w:val="none" w:sz="0" w:space="0" w:color="auto"/>
        <w:bottom w:val="none" w:sz="0" w:space="0" w:color="auto"/>
        <w:right w:val="none" w:sz="0" w:space="0" w:color="auto"/>
      </w:divBdr>
    </w:div>
    <w:div w:id="21211409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hyperlink" Target="mailto:gil@eisenerZ-ART.at" TargetMode="External"/><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www.museum-joanneum.at/museum-fuer-geschichte/ausstellungen/ausstellungen/events/event/11947/wir-klauberinne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4120</Words>
  <Characters>23486</Characters>
  <Application>Microsoft Word 12.1.0</Application>
  <DocSecurity>0</DocSecurity>
  <Lines>195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28842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I</dc:creator>
  <cp:keywords/>
  <dc:description/>
  <cp:lastModifiedBy>Gerhild Illmaier</cp:lastModifiedBy>
  <cp:revision>5</cp:revision>
  <cp:lastPrinted>2023-06-26T14:20:00Z</cp:lastPrinted>
  <dcterms:created xsi:type="dcterms:W3CDTF">2023-06-27T11:00:00Z</dcterms:created>
  <dcterms:modified xsi:type="dcterms:W3CDTF">2023-06-27T11:53:00Z</dcterms:modified>
</cp:coreProperties>
</file>