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F425E" w:rsidRPr="00AB0E1E" w:rsidRDefault="00DF425E" w:rsidP="00DF425E">
      <w:pPr>
        <w:ind w:left="-567" w:right="-426"/>
        <w:rPr>
          <w:rFonts w:ascii="Arial" w:hAnsi="Arial"/>
          <w:sz w:val="22"/>
        </w:rPr>
      </w:pPr>
    </w:p>
    <w:p w:rsidR="00DF425E" w:rsidRPr="00AB0E1E" w:rsidRDefault="00DF425E" w:rsidP="00DF425E">
      <w:pPr>
        <w:ind w:left="-567" w:right="-426"/>
        <w:rPr>
          <w:rFonts w:ascii="Arial" w:hAnsi="Arial"/>
          <w:sz w:val="22"/>
        </w:rPr>
      </w:pPr>
    </w:p>
    <w:p w:rsidR="00DF425E" w:rsidRPr="00AB0E1E" w:rsidRDefault="00DF425E" w:rsidP="00DF425E">
      <w:pPr>
        <w:ind w:left="-567" w:right="-426"/>
        <w:rPr>
          <w:rFonts w:ascii="Arial" w:hAnsi="Arial"/>
          <w:sz w:val="22"/>
        </w:rPr>
      </w:pPr>
    </w:p>
    <w:p w:rsidR="00DF425E" w:rsidRPr="00AB0E1E" w:rsidRDefault="00DF425E" w:rsidP="00DF425E">
      <w:pPr>
        <w:ind w:left="-567" w:right="-426"/>
        <w:rPr>
          <w:rFonts w:ascii="Arial" w:hAnsi="Arial"/>
          <w:sz w:val="22"/>
        </w:rPr>
      </w:pPr>
      <w:r w:rsidRPr="00AB0E1E">
        <w:rPr>
          <w:rFonts w:ascii="Arial" w:hAnsi="Arial"/>
          <w:sz w:val="22"/>
        </w:rPr>
        <w:t xml:space="preserve">         </w:t>
      </w:r>
      <w:r w:rsidRPr="00AB0E1E">
        <w:rPr>
          <w:rFonts w:ascii="Arial" w:hAnsi="Arial"/>
          <w:noProof/>
          <w:sz w:val="22"/>
        </w:rPr>
        <w:drawing>
          <wp:inline distT="0" distB="0" distL="0" distR="0">
            <wp:extent cx="4883150" cy="2597150"/>
            <wp:effectExtent l="2540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
                    <a:srcRect/>
                    <a:stretch>
                      <a:fillRect/>
                    </a:stretch>
                  </pic:blipFill>
                  <pic:spPr bwMode="auto">
                    <a:xfrm>
                      <a:off x="0" y="0"/>
                      <a:ext cx="4883150" cy="2597150"/>
                    </a:xfrm>
                    <a:prstGeom prst="rect">
                      <a:avLst/>
                    </a:prstGeom>
                    <a:noFill/>
                    <a:ln w="9525">
                      <a:noFill/>
                      <a:miter lim="800000"/>
                      <a:headEnd/>
                      <a:tailEnd/>
                    </a:ln>
                  </pic:spPr>
                </pic:pic>
              </a:graphicData>
            </a:graphic>
          </wp:inline>
        </w:drawing>
      </w:r>
      <w:r w:rsidRPr="00AB0E1E">
        <w:rPr>
          <w:rFonts w:ascii="Arial" w:hAnsi="Arial"/>
          <w:sz w:val="22"/>
        </w:rPr>
        <w:t xml:space="preserve"> </w:t>
      </w:r>
      <w:r w:rsidR="008653D3">
        <w:rPr>
          <w:rFonts w:ascii="Arial" w:hAnsi="Arial"/>
          <w:noProof/>
          <w:sz w:val="22"/>
        </w:rPr>
        <w:drawing>
          <wp:inline distT="0" distB="0" distL="0" distR="0">
            <wp:extent cx="667454" cy="4321810"/>
            <wp:effectExtent l="2540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68375" cy="4327771"/>
                    </a:xfrm>
                    <a:prstGeom prst="rect">
                      <a:avLst/>
                    </a:prstGeom>
                    <a:noFill/>
                    <a:ln w="9525">
                      <a:noFill/>
                      <a:miter lim="800000"/>
                      <a:headEnd/>
                      <a:tailEnd/>
                    </a:ln>
                  </pic:spPr>
                </pic:pic>
              </a:graphicData>
            </a:graphic>
          </wp:inline>
        </w:drawing>
      </w:r>
      <w:r w:rsidR="008653D3" w:rsidRPr="008653D3">
        <w:rPr>
          <w:rFonts w:ascii="Arial" w:hAnsi="Arial"/>
          <w:noProof/>
          <w:sz w:val="22"/>
        </w:rPr>
        <w:t xml:space="preserve"> </w:t>
      </w:r>
      <w:r w:rsidRPr="00AB0E1E">
        <w:rPr>
          <w:rFonts w:ascii="Arial" w:hAnsi="Arial"/>
          <w:sz w:val="22"/>
        </w:rPr>
        <w:t xml:space="preserve">  </w:t>
      </w:r>
    </w:p>
    <w:p w:rsidR="00DF425E" w:rsidRPr="00AB0E1E" w:rsidRDefault="00DF425E" w:rsidP="00DF425E">
      <w:pPr>
        <w:rPr>
          <w:rFonts w:ascii="Arial" w:hAnsi="Arial"/>
          <w:sz w:val="22"/>
        </w:rPr>
      </w:pPr>
    </w:p>
    <w:p w:rsidR="00DF425E" w:rsidRPr="00AB0E1E" w:rsidRDefault="00DF425E" w:rsidP="00DF425E">
      <w:pPr>
        <w:rPr>
          <w:rFonts w:ascii="Arial" w:hAnsi="Arial"/>
          <w:sz w:val="22"/>
        </w:rPr>
      </w:pPr>
    </w:p>
    <w:p w:rsidR="00DF425E" w:rsidRPr="00AB0E1E" w:rsidRDefault="00DF425E" w:rsidP="00DF425E">
      <w:pPr>
        <w:rPr>
          <w:rFonts w:ascii="Arial" w:hAnsi="Arial"/>
          <w:sz w:val="22"/>
        </w:rPr>
      </w:pPr>
    </w:p>
    <w:p w:rsidR="00DF425E" w:rsidRPr="00AB0E1E" w:rsidRDefault="00DF425E" w:rsidP="00DF425E">
      <w:pPr>
        <w:rPr>
          <w:rFonts w:ascii="Arial" w:hAnsi="Arial"/>
          <w:sz w:val="22"/>
        </w:rPr>
      </w:pPr>
    </w:p>
    <w:p w:rsidR="00DF425E" w:rsidRPr="00AB0E1E" w:rsidRDefault="00DF425E" w:rsidP="00DF425E">
      <w:pPr>
        <w:rPr>
          <w:rFonts w:ascii="Arial" w:hAnsi="Arial"/>
          <w:sz w:val="22"/>
        </w:rPr>
      </w:pPr>
    </w:p>
    <w:p w:rsidR="00DF425E" w:rsidRPr="00AB0E1E" w:rsidRDefault="00DF425E" w:rsidP="00DF425E">
      <w:pPr>
        <w:pStyle w:val="berschrift3"/>
        <w:ind w:left="-142"/>
        <w:rPr>
          <w:rFonts w:ascii="Arial" w:hAnsi="Arial"/>
          <w:b/>
          <w:sz w:val="40"/>
          <w:u w:val="none"/>
        </w:rPr>
      </w:pPr>
      <w:r w:rsidRPr="00AB0E1E">
        <w:rPr>
          <w:rFonts w:ascii="Arial" w:hAnsi="Arial"/>
          <w:b/>
          <w:sz w:val="40"/>
          <w:u w:val="none"/>
        </w:rPr>
        <w:t xml:space="preserve"> </w:t>
      </w:r>
      <w:r w:rsidRPr="001E40B0">
        <w:rPr>
          <w:rFonts w:ascii="Arial" w:hAnsi="Arial"/>
          <w:sz w:val="48"/>
          <w:u w:val="none"/>
        </w:rPr>
        <w:t>PRESSE</w:t>
      </w:r>
      <w:r w:rsidR="00BD2FDE" w:rsidRPr="001E40B0">
        <w:rPr>
          <w:rFonts w:ascii="Arial" w:hAnsi="Arial"/>
          <w:sz w:val="48"/>
          <w:u w:val="none"/>
        </w:rPr>
        <w:t>INFORMATION</w:t>
      </w:r>
    </w:p>
    <w:p w:rsidR="00DF425E" w:rsidRPr="00AB0E1E" w:rsidRDefault="00DF425E" w:rsidP="00DF425E">
      <w:pPr>
        <w:pStyle w:val="berschrift2"/>
        <w:rPr>
          <w:rFonts w:ascii="Arial" w:eastAsia="Times New Roman" w:hAnsi="Arial"/>
          <w:b w:val="0"/>
          <w:noProof/>
          <w:color w:val="auto"/>
          <w:sz w:val="36"/>
        </w:rPr>
      </w:pPr>
      <w:r w:rsidRPr="00AB0E1E">
        <w:rPr>
          <w:rFonts w:ascii="Arial" w:hAnsi="Arial"/>
        </w:rPr>
        <w:br w:type="page"/>
      </w:r>
      <w:r w:rsidRPr="00AB0E1E">
        <w:rPr>
          <w:rFonts w:ascii="Arial" w:eastAsia="Times New Roman" w:hAnsi="Arial"/>
          <w:b w:val="0"/>
          <w:noProof/>
          <w:color w:val="auto"/>
          <w:sz w:val="36"/>
        </w:rPr>
        <w:t>Pr</w:t>
      </w:r>
      <w:r w:rsidR="000E7199">
        <w:rPr>
          <w:rFonts w:ascii="Arial" w:eastAsia="Times New Roman" w:hAnsi="Arial"/>
          <w:b w:val="0"/>
          <w:noProof/>
          <w:color w:val="auto"/>
          <w:sz w:val="36"/>
        </w:rPr>
        <w:t>ogrammüberblick</w:t>
      </w:r>
      <w:r w:rsidRPr="00AB0E1E">
        <w:rPr>
          <w:rFonts w:ascii="Arial" w:eastAsia="Times New Roman" w:hAnsi="Arial"/>
          <w:b w:val="0"/>
          <w:noProof/>
          <w:color w:val="auto"/>
          <w:sz w:val="36"/>
        </w:rPr>
        <w:t xml:space="preserve"> eisenerZ*ART </w:t>
      </w:r>
      <w:r w:rsidR="000E7199">
        <w:rPr>
          <w:rFonts w:ascii="Arial" w:eastAsia="Times New Roman" w:hAnsi="Arial"/>
          <w:b w:val="0"/>
          <w:noProof/>
          <w:color w:val="auto"/>
          <w:sz w:val="36"/>
        </w:rPr>
        <w:t>/ eisenZ*ART 2020</w:t>
      </w:r>
    </w:p>
    <w:p w:rsidR="000E7199" w:rsidRDefault="000E7199" w:rsidP="001C7FF8">
      <w:pPr>
        <w:rPr>
          <w:rFonts w:ascii="Arial" w:hAnsi="Arial"/>
          <w:sz w:val="22"/>
        </w:rPr>
      </w:pPr>
    </w:p>
    <w:p w:rsidR="000E7199" w:rsidRDefault="000E7199" w:rsidP="001C7FF8">
      <w:pPr>
        <w:rPr>
          <w:rFonts w:ascii="Arial" w:hAnsi="Arial"/>
          <w:sz w:val="22"/>
        </w:rPr>
      </w:pPr>
    </w:p>
    <w:p w:rsidR="000E7199" w:rsidRDefault="000E7199" w:rsidP="001C7FF8">
      <w:pPr>
        <w:rPr>
          <w:rFonts w:ascii="Arial" w:hAnsi="Arial"/>
          <w:sz w:val="22"/>
        </w:rPr>
      </w:pPr>
    </w:p>
    <w:p w:rsidR="00FE69E1" w:rsidRPr="00D145E7" w:rsidRDefault="00FE69E1" w:rsidP="00FE69E1">
      <w:pPr>
        <w:rPr>
          <w:rFonts w:ascii="Arial" w:eastAsiaTheme="minorHAnsi" w:hAnsi="Arial" w:cstheme="minorBidi"/>
          <w:i/>
          <w:color w:val="000000"/>
          <w:sz w:val="21"/>
          <w:szCs w:val="19"/>
        </w:rPr>
      </w:pPr>
      <w:r w:rsidRPr="00FE69E1">
        <w:rPr>
          <w:rFonts w:ascii="Arial" w:eastAsiaTheme="minorHAnsi" w:hAnsi="Arial" w:cstheme="minorBidi"/>
          <w:b/>
          <w:color w:val="000000"/>
          <w:szCs w:val="19"/>
        </w:rPr>
        <w:t>Markus Moser: Erinnerungen, geformt aus Draht</w:t>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t xml:space="preserve">  </w:t>
      </w:r>
      <w:r w:rsidR="00D145E7" w:rsidRPr="00D145E7">
        <w:rPr>
          <w:rFonts w:ascii="Arial" w:eastAsiaTheme="minorHAnsi" w:hAnsi="Arial" w:cstheme="minorBidi"/>
          <w:i/>
          <w:color w:val="000000"/>
          <w:sz w:val="21"/>
          <w:szCs w:val="19"/>
        </w:rPr>
        <w:t>bildende Kunst</w:t>
      </w:r>
    </w:p>
    <w:p w:rsidR="00FE69E1" w:rsidRPr="00FE69E1" w:rsidRDefault="00FE69E1" w:rsidP="00FE69E1">
      <w:pPr>
        <w:rPr>
          <w:rFonts w:ascii="Arial" w:eastAsiaTheme="minorHAnsi" w:hAnsi="Arial" w:cstheme="minorBidi"/>
          <w:b/>
          <w:i/>
          <w:color w:val="000000"/>
          <w:sz w:val="21"/>
          <w:szCs w:val="19"/>
        </w:rPr>
      </w:pPr>
      <w:r w:rsidRPr="00FE69E1">
        <w:rPr>
          <w:rFonts w:ascii="Arial" w:eastAsiaTheme="minorHAnsi" w:hAnsi="Arial" w:cstheme="minorBidi"/>
          <w:b/>
          <w:i/>
          <w:color w:val="000000"/>
          <w:sz w:val="21"/>
          <w:szCs w:val="19"/>
        </w:rPr>
        <w:t>18.07. – 22.08.2020, Ausstellung im FreiRaum Eisenerz</w:t>
      </w:r>
    </w:p>
    <w:p w:rsidR="00FE69E1" w:rsidRPr="00FE69E1" w:rsidRDefault="00FE69E1" w:rsidP="00FE69E1">
      <w:pPr>
        <w:rPr>
          <w:rFonts w:ascii="Arial" w:eastAsiaTheme="minorHAnsi" w:hAnsi="Arial" w:cstheme="minorBidi"/>
          <w:color w:val="000000"/>
          <w:sz w:val="21"/>
          <w:szCs w:val="19"/>
        </w:rPr>
      </w:pPr>
      <w:r w:rsidRPr="00FE69E1">
        <w:rPr>
          <w:rFonts w:ascii="Arial" w:eastAsiaTheme="minorHAnsi" w:hAnsi="Arial" w:cstheme="minorBidi"/>
          <w:color w:val="000000"/>
          <w:sz w:val="21"/>
          <w:szCs w:val="19"/>
        </w:rPr>
        <w:t>Performance zur Eröffnung von Michaela Schausberger</w:t>
      </w:r>
    </w:p>
    <w:p w:rsidR="00FE69E1" w:rsidRPr="00FE69E1" w:rsidRDefault="00FE69E1" w:rsidP="00FE69E1">
      <w:pPr>
        <w:rPr>
          <w:rFonts w:ascii="Arial" w:eastAsiaTheme="minorHAnsi" w:hAnsi="Arial" w:cstheme="minorBidi"/>
          <w:color w:val="000000"/>
          <w:sz w:val="21"/>
          <w:szCs w:val="19"/>
        </w:rPr>
      </w:pPr>
      <w:r w:rsidRPr="00FE69E1">
        <w:rPr>
          <w:rFonts w:ascii="Arial" w:eastAsiaTheme="minorHAnsi" w:hAnsi="Arial" w:cstheme="minorBidi"/>
          <w:color w:val="000000"/>
          <w:sz w:val="21"/>
          <w:szCs w:val="19"/>
        </w:rPr>
        <w:t xml:space="preserve">Inspiriert von Dingen des Alltags verwandelt Markus Moser 3 – 5 mm starken Eisendraht </w:t>
      </w:r>
      <w:r w:rsidR="00D145E7">
        <w:rPr>
          <w:rFonts w:ascii="Arial" w:eastAsiaTheme="minorHAnsi" w:hAnsi="Arial" w:cstheme="minorBidi"/>
          <w:color w:val="000000"/>
          <w:sz w:val="21"/>
          <w:szCs w:val="19"/>
        </w:rPr>
        <w:br/>
      </w:r>
      <w:r w:rsidRPr="00FE69E1">
        <w:rPr>
          <w:rFonts w:ascii="Arial" w:eastAsiaTheme="minorHAnsi" w:hAnsi="Arial" w:cstheme="minorBidi"/>
          <w:color w:val="000000"/>
          <w:sz w:val="21"/>
          <w:szCs w:val="19"/>
        </w:rPr>
        <w:t>in dreidimensionale Objekte, die Erinnerungen wachrufen.</w:t>
      </w:r>
    </w:p>
    <w:p w:rsidR="00D145E7" w:rsidRDefault="00D145E7" w:rsidP="00FE69E1">
      <w:pPr>
        <w:rPr>
          <w:rFonts w:ascii="Arial" w:eastAsiaTheme="minorHAnsi" w:hAnsi="Arial" w:cstheme="minorBidi"/>
          <w:color w:val="000000"/>
          <w:sz w:val="21"/>
          <w:szCs w:val="19"/>
        </w:rPr>
      </w:pPr>
    </w:p>
    <w:p w:rsidR="00FE69E1" w:rsidRPr="00FE69E1" w:rsidRDefault="00FE69E1" w:rsidP="00FE69E1">
      <w:pPr>
        <w:rPr>
          <w:rFonts w:ascii="Arial" w:eastAsiaTheme="minorHAnsi" w:hAnsi="Arial" w:cstheme="minorBidi"/>
          <w:color w:val="000000"/>
          <w:sz w:val="21"/>
          <w:szCs w:val="19"/>
        </w:rPr>
      </w:pPr>
    </w:p>
    <w:p w:rsidR="00FE69E1" w:rsidRPr="00D145E7" w:rsidRDefault="00FE69E1" w:rsidP="00FE69E1">
      <w:pPr>
        <w:rPr>
          <w:rFonts w:ascii="Arial" w:eastAsiaTheme="minorHAnsi" w:hAnsi="Arial" w:cstheme="minorBidi"/>
          <w:i/>
          <w:color w:val="000000"/>
          <w:sz w:val="21"/>
          <w:szCs w:val="19"/>
        </w:rPr>
      </w:pPr>
      <w:r w:rsidRPr="00FE69E1">
        <w:rPr>
          <w:rFonts w:ascii="Arial" w:eastAsiaTheme="minorHAnsi" w:hAnsi="Arial" w:cstheme="minorBidi"/>
          <w:b/>
          <w:color w:val="000000"/>
          <w:szCs w:val="19"/>
        </w:rPr>
        <w:t>Bodo Hell und Hirsch Fisch: In Gerhilds Garten</w:t>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t xml:space="preserve">           </w:t>
      </w:r>
      <w:r w:rsidR="00D145E7">
        <w:rPr>
          <w:rFonts w:ascii="Arial" w:eastAsiaTheme="minorHAnsi" w:hAnsi="Arial" w:cstheme="minorBidi"/>
          <w:i/>
          <w:color w:val="000000"/>
          <w:sz w:val="21"/>
          <w:szCs w:val="19"/>
        </w:rPr>
        <w:t>Literatur</w:t>
      </w:r>
    </w:p>
    <w:p w:rsidR="00FE69E1" w:rsidRPr="00FE69E1" w:rsidRDefault="00FE69E1" w:rsidP="00FE69E1">
      <w:pPr>
        <w:rPr>
          <w:rFonts w:ascii="Arial" w:eastAsiaTheme="minorHAnsi" w:hAnsi="Arial" w:cstheme="minorBidi"/>
          <w:b/>
          <w:i/>
          <w:color w:val="000000"/>
          <w:sz w:val="21"/>
          <w:szCs w:val="19"/>
        </w:rPr>
      </w:pPr>
      <w:r w:rsidRPr="00FE69E1">
        <w:rPr>
          <w:rFonts w:ascii="Arial" w:eastAsiaTheme="minorHAnsi" w:hAnsi="Arial" w:cstheme="minorBidi"/>
          <w:b/>
          <w:i/>
          <w:color w:val="000000"/>
          <w:sz w:val="21"/>
          <w:szCs w:val="19"/>
        </w:rPr>
        <w:t>22.08.2020, Musikalische Lesung im Privatgarten</w:t>
      </w:r>
      <w:r w:rsidR="00D145E7">
        <w:rPr>
          <w:rFonts w:ascii="Arial" w:eastAsiaTheme="minorHAnsi" w:hAnsi="Arial" w:cstheme="minorBidi"/>
          <w:b/>
          <w:i/>
          <w:color w:val="000000"/>
          <w:sz w:val="21"/>
          <w:szCs w:val="19"/>
        </w:rPr>
        <w:t xml:space="preserve"> </w:t>
      </w:r>
    </w:p>
    <w:p w:rsidR="00FE69E1" w:rsidRPr="00FE69E1" w:rsidRDefault="00FE69E1" w:rsidP="00FE69E1">
      <w:pPr>
        <w:rPr>
          <w:rFonts w:ascii="Arial" w:eastAsiaTheme="minorHAnsi" w:hAnsi="Arial" w:cstheme="minorBidi"/>
          <w:color w:val="000000"/>
          <w:sz w:val="21"/>
          <w:szCs w:val="19"/>
        </w:rPr>
      </w:pPr>
      <w:r w:rsidRPr="00FE69E1">
        <w:rPr>
          <w:rFonts w:ascii="Arial" w:eastAsiaTheme="minorHAnsi" w:hAnsi="Arial" w:cstheme="minorBidi"/>
          <w:color w:val="000000"/>
          <w:sz w:val="21"/>
          <w:szCs w:val="19"/>
        </w:rPr>
        <w:t>Bergmannplatz 2, Eisenerz (im Falle von Schlechtwetter: 29.08.2020)</w:t>
      </w:r>
    </w:p>
    <w:p w:rsidR="00FE69E1" w:rsidRPr="00FE69E1" w:rsidRDefault="00FE69E1" w:rsidP="00FE69E1">
      <w:pPr>
        <w:rPr>
          <w:rFonts w:ascii="Arial" w:eastAsiaTheme="minorHAnsi" w:hAnsi="Arial" w:cstheme="minorBidi"/>
          <w:color w:val="000000"/>
          <w:sz w:val="21"/>
          <w:szCs w:val="19"/>
        </w:rPr>
      </w:pPr>
      <w:r w:rsidRPr="00FE69E1">
        <w:rPr>
          <w:rFonts w:ascii="Arial" w:eastAsiaTheme="minorHAnsi" w:hAnsi="Arial" w:cstheme="minorBidi"/>
          <w:color w:val="000000"/>
          <w:sz w:val="21"/>
          <w:szCs w:val="19"/>
        </w:rPr>
        <w:t xml:space="preserve">Rhythmusreiche Live-Performance in Wort, Gesang und Ton, die viele Sinne anspricht </w:t>
      </w:r>
      <w:r w:rsidR="00D145E7">
        <w:rPr>
          <w:rFonts w:ascii="Arial" w:eastAsiaTheme="minorHAnsi" w:hAnsi="Arial" w:cstheme="minorBidi"/>
          <w:color w:val="000000"/>
          <w:sz w:val="21"/>
          <w:szCs w:val="19"/>
        </w:rPr>
        <w:br/>
      </w:r>
      <w:r w:rsidRPr="00FE69E1">
        <w:rPr>
          <w:rFonts w:ascii="Arial" w:eastAsiaTheme="minorHAnsi" w:hAnsi="Arial" w:cstheme="minorBidi"/>
          <w:color w:val="000000"/>
          <w:sz w:val="21"/>
          <w:szCs w:val="19"/>
        </w:rPr>
        <w:t>und möglicherweise sogar den 6. Sinn des (fein verteilten) Auditoriums…</w:t>
      </w:r>
    </w:p>
    <w:p w:rsidR="00D145E7" w:rsidRDefault="00D145E7" w:rsidP="00FE69E1">
      <w:pPr>
        <w:rPr>
          <w:rFonts w:ascii="Arial" w:eastAsiaTheme="minorHAnsi" w:hAnsi="Arial" w:cstheme="minorBidi"/>
          <w:color w:val="000000"/>
          <w:sz w:val="21"/>
          <w:szCs w:val="19"/>
        </w:rPr>
      </w:pPr>
    </w:p>
    <w:p w:rsidR="00FE69E1" w:rsidRPr="00FE69E1" w:rsidRDefault="00FE69E1" w:rsidP="00FE69E1">
      <w:pPr>
        <w:rPr>
          <w:rFonts w:ascii="Arial" w:eastAsiaTheme="minorHAnsi" w:hAnsi="Arial" w:cstheme="minorBidi"/>
          <w:color w:val="000000"/>
          <w:sz w:val="21"/>
          <w:szCs w:val="19"/>
        </w:rPr>
      </w:pPr>
    </w:p>
    <w:p w:rsidR="00FE69E1" w:rsidRPr="00D145E7" w:rsidRDefault="00FE69E1" w:rsidP="00FE69E1">
      <w:pPr>
        <w:rPr>
          <w:rFonts w:ascii="Arial" w:eastAsiaTheme="minorHAnsi" w:hAnsi="Arial" w:cstheme="minorBidi"/>
          <w:i/>
          <w:color w:val="000000"/>
          <w:sz w:val="21"/>
          <w:szCs w:val="19"/>
        </w:rPr>
      </w:pPr>
      <w:r w:rsidRPr="00FE69E1">
        <w:rPr>
          <w:rFonts w:ascii="Arial" w:eastAsiaTheme="minorHAnsi" w:hAnsi="Arial" w:cstheme="minorBidi"/>
          <w:b/>
          <w:color w:val="000000"/>
          <w:szCs w:val="19"/>
        </w:rPr>
        <w:t xml:space="preserve">Mahnaz Minavand (IR) und Joachim Hainzl (A): Sedimente </w:t>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t xml:space="preserve">         </w:t>
      </w:r>
      <w:r w:rsidR="00D145E7">
        <w:rPr>
          <w:rFonts w:ascii="Arial" w:eastAsiaTheme="minorHAnsi" w:hAnsi="Arial" w:cstheme="minorBidi"/>
          <w:i/>
          <w:color w:val="000000"/>
          <w:sz w:val="21"/>
          <w:szCs w:val="19"/>
        </w:rPr>
        <w:t>Fotografie</w:t>
      </w:r>
      <w:r>
        <w:rPr>
          <w:rFonts w:ascii="Arial" w:eastAsiaTheme="minorHAnsi" w:hAnsi="Arial" w:cstheme="minorBidi"/>
          <w:b/>
          <w:color w:val="000000"/>
          <w:szCs w:val="19"/>
        </w:rPr>
        <w:br/>
      </w:r>
      <w:r w:rsidRPr="00FE69E1">
        <w:rPr>
          <w:rFonts w:ascii="Arial" w:eastAsiaTheme="minorHAnsi" w:hAnsi="Arial" w:cstheme="minorBidi"/>
          <w:b/>
          <w:color w:val="000000"/>
          <w:sz w:val="21"/>
          <w:szCs w:val="19"/>
        </w:rPr>
        <w:t>Steirische Herrgottswinkel und iranische Wandnischen als Orte der Nostalgie</w:t>
      </w:r>
    </w:p>
    <w:p w:rsidR="00FE69E1" w:rsidRPr="00FE69E1" w:rsidRDefault="00FE69E1" w:rsidP="00FE69E1">
      <w:pPr>
        <w:rPr>
          <w:rFonts w:ascii="Arial" w:eastAsiaTheme="minorHAnsi" w:hAnsi="Arial" w:cstheme="minorBidi"/>
          <w:b/>
          <w:i/>
          <w:color w:val="000000"/>
          <w:sz w:val="21"/>
          <w:szCs w:val="19"/>
        </w:rPr>
      </w:pPr>
      <w:r w:rsidRPr="00FE69E1">
        <w:rPr>
          <w:rFonts w:ascii="Arial" w:eastAsiaTheme="minorHAnsi" w:hAnsi="Arial" w:cstheme="minorBidi"/>
          <w:b/>
          <w:i/>
          <w:color w:val="000000"/>
          <w:sz w:val="21"/>
          <w:szCs w:val="19"/>
        </w:rPr>
        <w:t>18.09. - 16.10.2020, Fotoausstellung im FreiRaum Eisenerz</w:t>
      </w:r>
    </w:p>
    <w:p w:rsidR="00FE69E1" w:rsidRPr="00FE69E1" w:rsidRDefault="00FE69E1" w:rsidP="00FE69E1">
      <w:pPr>
        <w:rPr>
          <w:rFonts w:ascii="Arial" w:eastAsiaTheme="minorHAnsi" w:hAnsi="Arial" w:cstheme="minorBidi"/>
          <w:color w:val="000000"/>
          <w:sz w:val="21"/>
          <w:szCs w:val="19"/>
        </w:rPr>
      </w:pPr>
      <w:r w:rsidRPr="00FE69E1">
        <w:rPr>
          <w:rFonts w:ascii="Arial" w:eastAsiaTheme="minorHAnsi" w:hAnsi="Arial" w:cstheme="minorBidi"/>
          <w:color w:val="000000"/>
          <w:sz w:val="21"/>
          <w:szCs w:val="19"/>
        </w:rPr>
        <w:t xml:space="preserve">Kulturen im Dialog: Die Ausstellung zeigt familiäre Orte nostalgischer Erinnerungskulturen </w:t>
      </w:r>
      <w:r w:rsidR="00D145E7">
        <w:rPr>
          <w:rFonts w:ascii="Arial" w:eastAsiaTheme="minorHAnsi" w:hAnsi="Arial" w:cstheme="minorBidi"/>
          <w:color w:val="000000"/>
          <w:sz w:val="21"/>
          <w:szCs w:val="19"/>
        </w:rPr>
        <w:br/>
      </w:r>
      <w:r w:rsidRPr="00FE69E1">
        <w:rPr>
          <w:rFonts w:ascii="Arial" w:eastAsiaTheme="minorHAnsi" w:hAnsi="Arial" w:cstheme="minorBidi"/>
          <w:color w:val="000000"/>
          <w:sz w:val="21"/>
          <w:szCs w:val="19"/>
        </w:rPr>
        <w:t>und Andacht in der Steiermark und im Iran. (Kuratorin: Maryam Mohammadi)</w:t>
      </w:r>
    </w:p>
    <w:p w:rsidR="00D145E7" w:rsidRDefault="00D145E7" w:rsidP="00FE69E1">
      <w:pPr>
        <w:rPr>
          <w:rFonts w:ascii="Arial" w:eastAsiaTheme="minorHAnsi" w:hAnsi="Arial" w:cstheme="minorBidi"/>
          <w:color w:val="000000"/>
          <w:sz w:val="21"/>
          <w:szCs w:val="19"/>
        </w:rPr>
      </w:pPr>
    </w:p>
    <w:p w:rsidR="00FE69E1" w:rsidRPr="00FE69E1" w:rsidRDefault="00FE69E1" w:rsidP="00FE69E1">
      <w:pPr>
        <w:rPr>
          <w:rFonts w:ascii="Arial" w:eastAsiaTheme="minorHAnsi" w:hAnsi="Arial" w:cstheme="minorBidi"/>
          <w:color w:val="000000"/>
          <w:sz w:val="21"/>
          <w:szCs w:val="19"/>
        </w:rPr>
      </w:pPr>
    </w:p>
    <w:p w:rsidR="00FE69E1" w:rsidRPr="00FE69E1" w:rsidRDefault="00FE69E1" w:rsidP="00FE69E1">
      <w:pPr>
        <w:rPr>
          <w:rFonts w:ascii="Arial" w:eastAsiaTheme="minorHAnsi" w:hAnsi="Arial" w:cstheme="minorBidi"/>
          <w:b/>
          <w:color w:val="000000"/>
          <w:szCs w:val="19"/>
        </w:rPr>
      </w:pPr>
      <w:r w:rsidRPr="00FE69E1">
        <w:rPr>
          <w:rFonts w:ascii="Arial" w:eastAsiaTheme="minorHAnsi" w:hAnsi="Arial" w:cstheme="minorBidi"/>
          <w:b/>
          <w:color w:val="000000"/>
          <w:szCs w:val="19"/>
        </w:rPr>
        <w:t>Valentina Moar und Reinhard Ziegerhofer: Triptychon Tanz</w:t>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t xml:space="preserve">      </w:t>
      </w:r>
      <w:r w:rsidR="00D145E7" w:rsidRPr="00D145E7">
        <w:rPr>
          <w:rFonts w:ascii="Arial" w:eastAsiaTheme="minorHAnsi" w:hAnsi="Arial" w:cstheme="minorBidi"/>
          <w:i/>
          <w:color w:val="000000"/>
          <w:sz w:val="21"/>
          <w:szCs w:val="19"/>
        </w:rPr>
        <w:t>Tanz, Musik</w:t>
      </w:r>
    </w:p>
    <w:p w:rsidR="00FE69E1" w:rsidRPr="00FE69E1" w:rsidRDefault="00FE69E1" w:rsidP="00FE69E1">
      <w:pPr>
        <w:rPr>
          <w:rFonts w:ascii="Arial" w:eastAsiaTheme="minorHAnsi" w:hAnsi="Arial" w:cstheme="minorBidi"/>
          <w:color w:val="000000"/>
          <w:sz w:val="21"/>
          <w:szCs w:val="19"/>
        </w:rPr>
      </w:pPr>
      <w:r w:rsidRPr="00FE69E1">
        <w:rPr>
          <w:rFonts w:ascii="Arial" w:eastAsiaTheme="minorHAnsi" w:hAnsi="Arial" w:cstheme="minorBidi"/>
          <w:color w:val="000000"/>
          <w:sz w:val="21"/>
          <w:szCs w:val="19"/>
        </w:rPr>
        <w:t>27.09.2020, Tag des Denkmals, Heiligen-Geist-Kapelle in Bruck/Mur</w:t>
      </w:r>
      <w:r w:rsidRPr="00FE69E1">
        <w:rPr>
          <w:rFonts w:ascii="Arial" w:eastAsiaTheme="minorHAnsi" w:hAnsi="Arial" w:cstheme="minorBidi"/>
          <w:color w:val="000000"/>
          <w:sz w:val="21"/>
          <w:szCs w:val="19"/>
        </w:rPr>
        <w:br/>
        <w:t>20-min. Tanzperformance mit konzertantem Kontrabass, mehrmalige Aufführung</w:t>
      </w:r>
      <w:r w:rsidRPr="00FE69E1">
        <w:rPr>
          <w:rFonts w:ascii="Arial" w:eastAsiaTheme="minorHAnsi" w:hAnsi="Arial" w:cstheme="minorBidi"/>
          <w:color w:val="000000"/>
          <w:sz w:val="21"/>
          <w:szCs w:val="19"/>
        </w:rPr>
        <w:br/>
        <w:t xml:space="preserve">Zum Tag des Denkmals wird ein außergewöhnliches Bauwerk durch eine außergewöhnliche </w:t>
      </w:r>
      <w:r w:rsidR="00D145E7">
        <w:rPr>
          <w:rFonts w:ascii="Arial" w:eastAsiaTheme="minorHAnsi" w:hAnsi="Arial" w:cstheme="minorBidi"/>
          <w:color w:val="000000"/>
          <w:sz w:val="21"/>
          <w:szCs w:val="19"/>
        </w:rPr>
        <w:br/>
      </w:r>
      <w:r w:rsidRPr="00FE69E1">
        <w:rPr>
          <w:rFonts w:ascii="Arial" w:eastAsiaTheme="minorHAnsi" w:hAnsi="Arial" w:cstheme="minorBidi"/>
          <w:color w:val="000000"/>
          <w:sz w:val="21"/>
          <w:szCs w:val="19"/>
        </w:rPr>
        <w:t>Tanz-Performance in Szene gesetzt.</w:t>
      </w:r>
    </w:p>
    <w:p w:rsidR="00D145E7" w:rsidRDefault="00D145E7" w:rsidP="00FE69E1">
      <w:pPr>
        <w:rPr>
          <w:rFonts w:ascii="Arial" w:eastAsiaTheme="minorHAnsi" w:hAnsi="Arial" w:cstheme="minorBidi"/>
          <w:color w:val="000000"/>
          <w:sz w:val="21"/>
          <w:szCs w:val="19"/>
        </w:rPr>
      </w:pPr>
    </w:p>
    <w:p w:rsidR="00FE69E1" w:rsidRPr="00FE69E1" w:rsidRDefault="00FE69E1" w:rsidP="00FE69E1">
      <w:pPr>
        <w:rPr>
          <w:rFonts w:ascii="Arial" w:eastAsiaTheme="minorHAnsi" w:hAnsi="Arial" w:cstheme="minorBidi"/>
          <w:color w:val="000000"/>
          <w:sz w:val="21"/>
          <w:szCs w:val="19"/>
        </w:rPr>
      </w:pPr>
    </w:p>
    <w:p w:rsidR="00FE69E1" w:rsidRPr="00D145E7" w:rsidRDefault="00FE69E1" w:rsidP="00FE69E1">
      <w:pPr>
        <w:rPr>
          <w:rFonts w:ascii="Arial" w:eastAsiaTheme="minorHAnsi" w:hAnsi="Arial" w:cstheme="minorBidi"/>
          <w:i/>
          <w:color w:val="000000"/>
          <w:sz w:val="21"/>
          <w:szCs w:val="19"/>
        </w:rPr>
      </w:pPr>
      <w:r w:rsidRPr="00FE69E1">
        <w:rPr>
          <w:rFonts w:ascii="Arial" w:eastAsiaTheme="minorHAnsi" w:hAnsi="Arial" w:cstheme="minorBidi"/>
          <w:b/>
          <w:color w:val="000000"/>
          <w:szCs w:val="19"/>
        </w:rPr>
        <w:t>Regionales Theaterfestival KuKuK: </w:t>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t xml:space="preserve">      </w:t>
      </w:r>
      <w:r w:rsidR="00D145E7">
        <w:rPr>
          <w:rFonts w:ascii="Arial" w:eastAsiaTheme="minorHAnsi" w:hAnsi="Arial" w:cstheme="minorBidi"/>
          <w:b/>
          <w:color w:val="000000"/>
          <w:szCs w:val="19"/>
        </w:rPr>
        <w:tab/>
        <w:t xml:space="preserve">            </w:t>
      </w:r>
      <w:r w:rsidR="00D145E7">
        <w:rPr>
          <w:rFonts w:ascii="Arial" w:eastAsiaTheme="minorHAnsi" w:hAnsi="Arial" w:cstheme="minorBidi"/>
          <w:i/>
          <w:color w:val="000000"/>
          <w:sz w:val="21"/>
          <w:szCs w:val="19"/>
        </w:rPr>
        <w:t>Theater</w:t>
      </w:r>
    </w:p>
    <w:p w:rsidR="00FE69E1" w:rsidRPr="00FE69E1" w:rsidRDefault="00FE69E1" w:rsidP="00FE69E1">
      <w:pPr>
        <w:rPr>
          <w:rFonts w:ascii="Arial" w:eastAsiaTheme="minorHAnsi" w:hAnsi="Arial" w:cstheme="minorBidi"/>
          <w:b/>
          <w:color w:val="000000"/>
          <w:sz w:val="21"/>
          <w:szCs w:val="19"/>
        </w:rPr>
      </w:pPr>
      <w:r w:rsidRPr="00FE69E1">
        <w:rPr>
          <w:rFonts w:ascii="Arial" w:eastAsiaTheme="minorHAnsi" w:hAnsi="Arial" w:cstheme="minorBidi"/>
          <w:b/>
          <w:color w:val="000000"/>
          <w:sz w:val="21"/>
          <w:szCs w:val="19"/>
        </w:rPr>
        <w:t>Einblicke in die Welt des modernen Theaters für ganz junges und junges Publikum</w:t>
      </w:r>
    </w:p>
    <w:p w:rsidR="00FE69E1" w:rsidRPr="00FE69E1" w:rsidRDefault="00FE69E1" w:rsidP="00FE69E1">
      <w:pPr>
        <w:rPr>
          <w:rFonts w:ascii="Arial" w:eastAsiaTheme="minorHAnsi" w:hAnsi="Arial" w:cstheme="minorBidi"/>
          <w:b/>
          <w:i/>
          <w:color w:val="000000"/>
          <w:sz w:val="21"/>
          <w:szCs w:val="19"/>
        </w:rPr>
      </w:pPr>
      <w:r w:rsidRPr="00FE69E1">
        <w:rPr>
          <w:rFonts w:ascii="Arial" w:eastAsiaTheme="minorHAnsi" w:hAnsi="Arial" w:cstheme="minorBidi"/>
          <w:b/>
          <w:i/>
          <w:color w:val="000000"/>
          <w:sz w:val="21"/>
          <w:szCs w:val="19"/>
        </w:rPr>
        <w:t>09. – 13.11.2020, Stadtsaal Trofaiach</w:t>
      </w:r>
    </w:p>
    <w:p w:rsidR="00FE69E1" w:rsidRPr="00FE69E1" w:rsidRDefault="00FE69E1" w:rsidP="00FE69E1">
      <w:pPr>
        <w:rPr>
          <w:rFonts w:ascii="Arial" w:eastAsiaTheme="minorHAnsi" w:hAnsi="Arial" w:cstheme="minorBidi"/>
          <w:color w:val="000000"/>
          <w:sz w:val="21"/>
          <w:szCs w:val="19"/>
        </w:rPr>
      </w:pPr>
      <w:r w:rsidRPr="00FE69E1">
        <w:rPr>
          <w:rFonts w:ascii="Arial" w:eastAsiaTheme="minorHAnsi" w:hAnsi="Arial" w:cstheme="minorBidi"/>
          <w:color w:val="000000"/>
          <w:sz w:val="21"/>
          <w:szCs w:val="19"/>
        </w:rPr>
        <w:t xml:space="preserve">Bereits zum 20. Mal tourt das renommierte Grazer Mezzanin-Theater mit seinem Kinder-/Jugendtheaterfestival durch die Steiermark und kommt durch Zutun von eisenZ*ART </w:t>
      </w:r>
      <w:r w:rsidR="00D145E7">
        <w:rPr>
          <w:rFonts w:ascii="Arial" w:eastAsiaTheme="minorHAnsi" w:hAnsi="Arial" w:cstheme="minorBidi"/>
          <w:color w:val="000000"/>
          <w:sz w:val="21"/>
          <w:szCs w:val="19"/>
        </w:rPr>
        <w:br/>
      </w:r>
      <w:r w:rsidRPr="00FE69E1">
        <w:rPr>
          <w:rFonts w:ascii="Arial" w:eastAsiaTheme="minorHAnsi" w:hAnsi="Arial" w:cstheme="minorBidi"/>
          <w:color w:val="000000"/>
          <w:sz w:val="21"/>
          <w:szCs w:val="19"/>
        </w:rPr>
        <w:t>erneut an die Eisenstraße.</w:t>
      </w:r>
    </w:p>
    <w:p w:rsidR="00D145E7" w:rsidRDefault="00D145E7" w:rsidP="00FE69E1">
      <w:pPr>
        <w:rPr>
          <w:rFonts w:ascii="Arial" w:eastAsiaTheme="minorHAnsi" w:hAnsi="Arial" w:cstheme="minorBidi"/>
          <w:color w:val="000000"/>
          <w:sz w:val="21"/>
          <w:szCs w:val="19"/>
        </w:rPr>
      </w:pPr>
    </w:p>
    <w:p w:rsidR="00FE69E1" w:rsidRPr="00FE69E1" w:rsidRDefault="00FE69E1" w:rsidP="00FE69E1">
      <w:pPr>
        <w:rPr>
          <w:rFonts w:ascii="Arial" w:eastAsiaTheme="minorHAnsi" w:hAnsi="Arial" w:cstheme="minorBidi"/>
          <w:color w:val="000000"/>
          <w:sz w:val="21"/>
          <w:szCs w:val="19"/>
        </w:rPr>
      </w:pPr>
    </w:p>
    <w:p w:rsidR="00FE69E1" w:rsidRPr="00FE69E1" w:rsidRDefault="00FE69E1" w:rsidP="00FE69E1">
      <w:pPr>
        <w:rPr>
          <w:rFonts w:ascii="Arial" w:eastAsiaTheme="minorHAnsi" w:hAnsi="Arial" w:cstheme="minorBidi"/>
          <w:b/>
          <w:color w:val="000000"/>
          <w:szCs w:val="19"/>
        </w:rPr>
      </w:pPr>
      <w:r w:rsidRPr="00FE69E1">
        <w:rPr>
          <w:rFonts w:ascii="Arial" w:eastAsiaTheme="minorHAnsi" w:hAnsi="Arial" w:cstheme="minorBidi"/>
          <w:b/>
          <w:color w:val="000000"/>
          <w:szCs w:val="19"/>
        </w:rPr>
        <w:t>Martin G. Wanko: Eisenhagel</w:t>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r>
      <w:r w:rsidR="00D145E7">
        <w:rPr>
          <w:rFonts w:ascii="Arial" w:eastAsiaTheme="minorHAnsi" w:hAnsi="Arial" w:cstheme="minorBidi"/>
          <w:b/>
          <w:color w:val="000000"/>
          <w:szCs w:val="19"/>
        </w:rPr>
        <w:tab/>
        <w:t xml:space="preserve"> </w:t>
      </w:r>
      <w:r w:rsidR="00D145E7">
        <w:rPr>
          <w:rFonts w:ascii="Arial" w:eastAsiaTheme="minorHAnsi" w:hAnsi="Arial" w:cstheme="minorBidi"/>
          <w:i/>
          <w:color w:val="000000"/>
          <w:sz w:val="21"/>
          <w:szCs w:val="19"/>
        </w:rPr>
        <w:t>Literatur</w:t>
      </w:r>
    </w:p>
    <w:p w:rsidR="00FE69E1" w:rsidRPr="00FE69E1" w:rsidRDefault="00FE69E1" w:rsidP="00FE69E1">
      <w:pPr>
        <w:rPr>
          <w:rFonts w:ascii="Arial" w:eastAsiaTheme="minorHAnsi" w:hAnsi="Arial" w:cstheme="minorBidi"/>
          <w:b/>
          <w:color w:val="000000"/>
          <w:sz w:val="21"/>
          <w:szCs w:val="19"/>
        </w:rPr>
      </w:pPr>
      <w:r w:rsidRPr="00FE69E1">
        <w:rPr>
          <w:rFonts w:ascii="Arial" w:eastAsiaTheme="minorHAnsi" w:hAnsi="Arial" w:cstheme="minorBidi"/>
          <w:b/>
          <w:color w:val="000000"/>
          <w:sz w:val="21"/>
          <w:szCs w:val="19"/>
        </w:rPr>
        <w:t>Lesung aus dem neuen Roman (Edition Keiper, 2020); Musikbegleitung: Norbert Wally</w:t>
      </w:r>
    </w:p>
    <w:p w:rsidR="00FE69E1" w:rsidRPr="00FE69E1" w:rsidRDefault="00FE69E1" w:rsidP="00FE69E1">
      <w:pPr>
        <w:rPr>
          <w:rFonts w:ascii="Arial" w:eastAsiaTheme="minorHAnsi" w:hAnsi="Arial" w:cstheme="minorBidi"/>
          <w:b/>
          <w:i/>
          <w:color w:val="000000"/>
          <w:sz w:val="21"/>
          <w:szCs w:val="19"/>
        </w:rPr>
      </w:pPr>
      <w:r w:rsidRPr="00FE69E1">
        <w:rPr>
          <w:rFonts w:ascii="Arial" w:eastAsiaTheme="minorHAnsi" w:hAnsi="Arial" w:cstheme="minorBidi"/>
          <w:b/>
          <w:i/>
          <w:color w:val="000000"/>
          <w:sz w:val="21"/>
          <w:szCs w:val="19"/>
        </w:rPr>
        <w:t>07.12.2020, Erzbergbräu Eisenerz</w:t>
      </w:r>
    </w:p>
    <w:p w:rsidR="00FE69E1" w:rsidRPr="00FE69E1" w:rsidRDefault="00FE69E1" w:rsidP="00FE69E1">
      <w:pPr>
        <w:rPr>
          <w:rFonts w:ascii="Arial" w:eastAsiaTheme="minorHAnsi" w:hAnsi="Arial" w:cstheme="minorBidi"/>
          <w:color w:val="000000"/>
          <w:sz w:val="21"/>
          <w:szCs w:val="19"/>
        </w:rPr>
      </w:pPr>
      <w:r w:rsidRPr="00FE69E1">
        <w:rPr>
          <w:rFonts w:ascii="Arial" w:eastAsiaTheme="minorHAnsi" w:hAnsi="Arial" w:cstheme="minorBidi"/>
          <w:color w:val="000000"/>
          <w:sz w:val="21"/>
          <w:szCs w:val="19"/>
        </w:rPr>
        <w:t xml:space="preserve">Jenny hat Angst. Ihr Leben ist in Bewegung. Am 5.12. kehrt das Böse zurück. Das war </w:t>
      </w:r>
      <w:r w:rsidR="00D145E7">
        <w:rPr>
          <w:rFonts w:ascii="Arial" w:eastAsiaTheme="minorHAnsi" w:hAnsi="Arial" w:cstheme="minorBidi"/>
          <w:color w:val="000000"/>
          <w:sz w:val="21"/>
          <w:szCs w:val="19"/>
        </w:rPr>
        <w:br/>
      </w:r>
      <w:r w:rsidRPr="00FE69E1">
        <w:rPr>
          <w:rFonts w:ascii="Arial" w:eastAsiaTheme="minorHAnsi" w:hAnsi="Arial" w:cstheme="minorBidi"/>
          <w:color w:val="000000"/>
          <w:sz w:val="21"/>
          <w:szCs w:val="19"/>
        </w:rPr>
        <w:t>schon immer so. Nicht nur in Eisenhagel. Aber dort besonders. Dann ist der Krampus da. </w:t>
      </w:r>
    </w:p>
    <w:p w:rsidR="00FE69E1" w:rsidRPr="00FE69E1" w:rsidRDefault="00FE69E1" w:rsidP="00FE69E1">
      <w:pPr>
        <w:rPr>
          <w:rFonts w:ascii="Arial" w:eastAsiaTheme="minorHAnsi" w:hAnsi="Arial" w:cstheme="minorBidi"/>
          <w:sz w:val="21"/>
        </w:rPr>
      </w:pPr>
    </w:p>
    <w:p w:rsidR="001E40B0" w:rsidRDefault="001E40B0" w:rsidP="00BC0C9C">
      <w:pPr>
        <w:ind w:right="-142"/>
        <w:rPr>
          <w:rFonts w:ascii="Arial" w:hAnsi="Arial"/>
          <w:b/>
        </w:rPr>
      </w:pPr>
    </w:p>
    <w:p w:rsidR="00FE69E1" w:rsidRDefault="00FE69E1" w:rsidP="00BC0C9C">
      <w:pPr>
        <w:ind w:right="-142"/>
        <w:rPr>
          <w:rFonts w:ascii="Arial" w:hAnsi="Arial"/>
          <w:b/>
        </w:rPr>
      </w:pPr>
    </w:p>
    <w:p w:rsidR="006B5273" w:rsidRPr="006B5273" w:rsidRDefault="006B5273" w:rsidP="00E64F7C">
      <w:pPr>
        <w:widowControl w:val="0"/>
        <w:autoSpaceDE w:val="0"/>
        <w:autoSpaceDN w:val="0"/>
        <w:adjustRightInd w:val="0"/>
        <w:rPr>
          <w:rFonts w:ascii="Arial" w:eastAsiaTheme="minorHAnsi" w:hAnsi="Arial" w:cstheme="minorBidi"/>
          <w:color w:val="000000"/>
          <w:sz w:val="21"/>
          <w:szCs w:val="19"/>
        </w:rPr>
      </w:pPr>
      <w:r w:rsidRPr="006B5273">
        <w:rPr>
          <w:rFonts w:ascii="Arial" w:eastAsiaTheme="minorHAnsi" w:hAnsi="Arial" w:cstheme="minorBidi"/>
          <w:color w:val="000000"/>
          <w:sz w:val="21"/>
          <w:szCs w:val="19"/>
        </w:rPr>
        <w:t>Programmänderungen vorbehalten.</w:t>
      </w:r>
    </w:p>
    <w:p w:rsidR="001E40B0" w:rsidRDefault="001E40B0" w:rsidP="00E64F7C">
      <w:pPr>
        <w:widowControl w:val="0"/>
        <w:autoSpaceDE w:val="0"/>
        <w:autoSpaceDN w:val="0"/>
        <w:adjustRightInd w:val="0"/>
        <w:rPr>
          <w:rFonts w:ascii="Arial" w:eastAsiaTheme="minorHAnsi" w:hAnsi="Arial" w:cstheme="minorBidi"/>
          <w:color w:val="000000"/>
          <w:sz w:val="21"/>
          <w:szCs w:val="19"/>
        </w:rPr>
      </w:pPr>
    </w:p>
    <w:p w:rsidR="001E40B0" w:rsidRDefault="001E40B0" w:rsidP="00E64F7C">
      <w:pPr>
        <w:widowControl w:val="0"/>
        <w:autoSpaceDE w:val="0"/>
        <w:autoSpaceDN w:val="0"/>
        <w:adjustRightInd w:val="0"/>
        <w:rPr>
          <w:rFonts w:ascii="Arial" w:eastAsiaTheme="minorHAnsi" w:hAnsi="Arial" w:cstheme="minorBidi"/>
          <w:color w:val="000000"/>
          <w:sz w:val="21"/>
          <w:szCs w:val="19"/>
        </w:rPr>
      </w:pPr>
    </w:p>
    <w:p w:rsidR="006B5273" w:rsidRPr="006B5273" w:rsidRDefault="006B5273" w:rsidP="00E64F7C">
      <w:pPr>
        <w:widowControl w:val="0"/>
        <w:autoSpaceDE w:val="0"/>
        <w:autoSpaceDN w:val="0"/>
        <w:adjustRightInd w:val="0"/>
        <w:rPr>
          <w:rFonts w:ascii="Arial" w:eastAsiaTheme="minorHAnsi" w:hAnsi="Arial" w:cstheme="minorBidi"/>
          <w:color w:val="000000"/>
          <w:sz w:val="21"/>
          <w:szCs w:val="19"/>
        </w:rPr>
      </w:pPr>
    </w:p>
    <w:p w:rsidR="006B5273" w:rsidRPr="006B5273" w:rsidRDefault="00AB48C2" w:rsidP="006B5273">
      <w:pPr>
        <w:ind w:right="-142"/>
        <w:rPr>
          <w:rFonts w:ascii="Arial" w:eastAsiaTheme="minorHAnsi" w:hAnsi="Arial" w:cstheme="minorBidi"/>
          <w:color w:val="000000"/>
          <w:sz w:val="21"/>
          <w:szCs w:val="19"/>
        </w:rPr>
      </w:pPr>
      <w:r>
        <w:rPr>
          <w:rFonts w:ascii="Arial" w:eastAsiaTheme="minorHAnsi" w:hAnsi="Arial" w:cstheme="minorBidi"/>
          <w:color w:val="000000"/>
          <w:sz w:val="21"/>
          <w:szCs w:val="19"/>
        </w:rPr>
        <w:t>Im Hinblick auf Covid-19 legen wir b</w:t>
      </w:r>
      <w:r w:rsidR="006B5273" w:rsidRPr="006B5273">
        <w:rPr>
          <w:rFonts w:ascii="Arial" w:eastAsiaTheme="minorHAnsi" w:hAnsi="Arial" w:cstheme="minorBidi"/>
          <w:color w:val="000000"/>
          <w:sz w:val="21"/>
          <w:szCs w:val="19"/>
        </w:rPr>
        <w:t>e</w:t>
      </w:r>
      <w:r>
        <w:rPr>
          <w:rFonts w:ascii="Arial" w:eastAsiaTheme="minorHAnsi" w:hAnsi="Arial" w:cstheme="minorBidi"/>
          <w:color w:val="000000"/>
          <w:sz w:val="21"/>
          <w:szCs w:val="19"/>
        </w:rPr>
        <w:t xml:space="preserve">i den Veranstaltungen </w:t>
      </w:r>
      <w:r w:rsidR="006B5273" w:rsidRPr="006B5273">
        <w:rPr>
          <w:rFonts w:ascii="Arial" w:eastAsiaTheme="minorHAnsi" w:hAnsi="Arial" w:cstheme="minorBidi"/>
          <w:color w:val="000000"/>
          <w:sz w:val="21"/>
          <w:szCs w:val="19"/>
        </w:rPr>
        <w:t xml:space="preserve">größten Wert auf Einhaltung </w:t>
      </w:r>
      <w:r>
        <w:rPr>
          <w:rFonts w:ascii="Arial" w:eastAsiaTheme="minorHAnsi" w:hAnsi="Arial" w:cstheme="minorBidi"/>
          <w:color w:val="000000"/>
          <w:sz w:val="21"/>
          <w:szCs w:val="19"/>
        </w:rPr>
        <w:br/>
      </w:r>
      <w:r w:rsidR="006B5273" w:rsidRPr="006B5273">
        <w:rPr>
          <w:rFonts w:ascii="Arial" w:eastAsiaTheme="minorHAnsi" w:hAnsi="Arial" w:cstheme="minorBidi"/>
          <w:color w:val="000000"/>
          <w:sz w:val="21"/>
          <w:szCs w:val="19"/>
        </w:rPr>
        <w:t xml:space="preserve">der vorgeschriebenen Abstandsregeln und werden dafür Sorge tragen, dass sich nur die </w:t>
      </w:r>
      <w:r>
        <w:rPr>
          <w:rFonts w:ascii="Arial" w:eastAsiaTheme="minorHAnsi" w:hAnsi="Arial" w:cstheme="minorBidi"/>
          <w:color w:val="000000"/>
          <w:sz w:val="21"/>
          <w:szCs w:val="19"/>
        </w:rPr>
        <w:br/>
      </w:r>
      <w:r w:rsidR="006B5273" w:rsidRPr="006B5273">
        <w:rPr>
          <w:rFonts w:ascii="Arial" w:eastAsiaTheme="minorHAnsi" w:hAnsi="Arial" w:cstheme="minorBidi"/>
          <w:color w:val="000000"/>
          <w:sz w:val="21"/>
          <w:szCs w:val="19"/>
        </w:rPr>
        <w:t>gebotene Anzahl von Menschen gleichzeitig in den Innenräumen aufhält.</w:t>
      </w:r>
    </w:p>
    <w:p w:rsidR="006B5273" w:rsidRPr="006B5273" w:rsidRDefault="006B5273" w:rsidP="006B5273">
      <w:pPr>
        <w:ind w:right="-142"/>
        <w:rPr>
          <w:rFonts w:ascii="Arial" w:eastAsiaTheme="minorHAnsi" w:hAnsi="Arial" w:cstheme="minorBidi"/>
          <w:color w:val="000000"/>
          <w:sz w:val="21"/>
          <w:szCs w:val="19"/>
        </w:rPr>
      </w:pPr>
    </w:p>
    <w:p w:rsidR="006B5273" w:rsidRDefault="006B5273" w:rsidP="006B5273">
      <w:pPr>
        <w:ind w:right="-142"/>
        <w:rPr>
          <w:rFonts w:ascii="Arial" w:hAnsi="Arial"/>
        </w:rPr>
      </w:pPr>
    </w:p>
    <w:p w:rsidR="006F57C0" w:rsidRPr="00D145E7" w:rsidRDefault="00D145E7" w:rsidP="00E64F7C">
      <w:pPr>
        <w:widowControl w:val="0"/>
        <w:autoSpaceDE w:val="0"/>
        <w:autoSpaceDN w:val="0"/>
        <w:adjustRightInd w:val="0"/>
        <w:rPr>
          <w:rFonts w:ascii="Arial" w:hAnsi="Arial"/>
          <w:b/>
        </w:rPr>
      </w:pPr>
      <w:r>
        <w:rPr>
          <w:rFonts w:ascii="Arial" w:eastAsia="Times New Roman" w:hAnsi="Arial"/>
          <w:sz w:val="21"/>
        </w:rPr>
        <w:br w:type="page"/>
      </w:r>
      <w:r w:rsidR="006F57C0" w:rsidRPr="00D145E7">
        <w:rPr>
          <w:rFonts w:ascii="Arial" w:hAnsi="Arial"/>
          <w:b/>
        </w:rPr>
        <w:t>eisenerZ*ART im Rückblick und im Wandel der Zeit ...</w:t>
      </w:r>
    </w:p>
    <w:p w:rsidR="009F2EDB" w:rsidRPr="009F2EDB" w:rsidRDefault="009F2EDB" w:rsidP="009F2EDB">
      <w:pPr>
        <w:widowControl w:val="0"/>
        <w:autoSpaceDE w:val="0"/>
        <w:autoSpaceDN w:val="0"/>
        <w:adjustRightInd w:val="0"/>
        <w:rPr>
          <w:rFonts w:ascii="Arial" w:hAnsi="Arial"/>
          <w:sz w:val="18"/>
        </w:rPr>
      </w:pPr>
    </w:p>
    <w:p w:rsidR="00BC504D" w:rsidRDefault="00BC504D" w:rsidP="00BC504D">
      <w:pPr>
        <w:widowControl w:val="0"/>
        <w:autoSpaceDE w:val="0"/>
        <w:autoSpaceDN w:val="0"/>
        <w:adjustRightInd w:val="0"/>
        <w:rPr>
          <w:rFonts w:ascii="Arial" w:hAnsi="Arial"/>
          <w:sz w:val="21"/>
        </w:rPr>
      </w:pPr>
      <w:r w:rsidRPr="00BC504D">
        <w:rPr>
          <w:rFonts w:ascii="Arial" w:hAnsi="Arial"/>
          <w:sz w:val="21"/>
        </w:rPr>
        <w:t xml:space="preserve">Nach dem Start von eisenerZ*ART im Jahr 2010 und die regionale Ausweitung durch das </w:t>
      </w:r>
      <w:r>
        <w:rPr>
          <w:rFonts w:ascii="Arial" w:hAnsi="Arial"/>
          <w:sz w:val="21"/>
        </w:rPr>
        <w:br/>
      </w:r>
      <w:r w:rsidRPr="00BC504D">
        <w:rPr>
          <w:rFonts w:ascii="Arial" w:hAnsi="Arial"/>
          <w:sz w:val="21"/>
        </w:rPr>
        <w:t>Sub-Label</w:t>
      </w:r>
      <w:r>
        <w:rPr>
          <w:rFonts w:ascii="Arial" w:hAnsi="Arial"/>
          <w:sz w:val="21"/>
        </w:rPr>
        <w:t xml:space="preserve"> </w:t>
      </w:r>
      <w:r w:rsidRPr="00BC504D">
        <w:rPr>
          <w:rFonts w:ascii="Arial" w:hAnsi="Arial"/>
          <w:sz w:val="21"/>
        </w:rPr>
        <w:t>eisenZ*ART im Jahr 2017 blicken wir nunmehr auf neun aufregende Programmjahre zurück.</w:t>
      </w:r>
      <w:r>
        <w:rPr>
          <w:rFonts w:ascii="Arial" w:hAnsi="Arial"/>
          <w:sz w:val="21"/>
        </w:rPr>
        <w:t xml:space="preserve"> </w:t>
      </w:r>
      <w:r w:rsidRPr="00BC504D">
        <w:rPr>
          <w:rFonts w:ascii="Arial" w:hAnsi="Arial"/>
          <w:sz w:val="21"/>
        </w:rPr>
        <w:t>Das zehnte Jahr in Folge – 2019 – haben wir ausgelassen, um den Blick nach innen zu wenden,</w:t>
      </w:r>
      <w:r>
        <w:rPr>
          <w:rFonts w:ascii="Arial" w:hAnsi="Arial"/>
          <w:sz w:val="21"/>
        </w:rPr>
        <w:t xml:space="preserve"> </w:t>
      </w:r>
      <w:r w:rsidRPr="00BC504D">
        <w:rPr>
          <w:rFonts w:ascii="Arial" w:hAnsi="Arial"/>
          <w:sz w:val="21"/>
        </w:rPr>
        <w:t>Vergangenes zu hinterfragen, Grundsätzliches zu reflektieren und nicht zuletzt, um neue Kräfte zu</w:t>
      </w:r>
      <w:r>
        <w:rPr>
          <w:rFonts w:ascii="Arial" w:hAnsi="Arial"/>
          <w:sz w:val="21"/>
        </w:rPr>
        <w:t xml:space="preserve"> </w:t>
      </w:r>
      <w:r w:rsidRPr="00BC504D">
        <w:rPr>
          <w:rFonts w:ascii="Arial" w:hAnsi="Arial"/>
          <w:sz w:val="21"/>
        </w:rPr>
        <w:t>sammeln.</w:t>
      </w:r>
    </w:p>
    <w:p w:rsidR="00BC504D" w:rsidRPr="009F2EDB" w:rsidRDefault="00BC504D" w:rsidP="00BC504D">
      <w:pPr>
        <w:widowControl w:val="0"/>
        <w:autoSpaceDE w:val="0"/>
        <w:autoSpaceDN w:val="0"/>
        <w:adjustRightInd w:val="0"/>
        <w:rPr>
          <w:rFonts w:ascii="Arial" w:hAnsi="Arial"/>
          <w:sz w:val="18"/>
        </w:rPr>
      </w:pPr>
    </w:p>
    <w:p w:rsidR="00BC504D" w:rsidRPr="00BC504D" w:rsidRDefault="00BC504D" w:rsidP="00BC504D">
      <w:pPr>
        <w:widowControl w:val="0"/>
        <w:autoSpaceDE w:val="0"/>
        <w:autoSpaceDN w:val="0"/>
        <w:adjustRightInd w:val="0"/>
        <w:rPr>
          <w:rFonts w:ascii="Arial" w:hAnsi="Arial"/>
          <w:sz w:val="21"/>
        </w:rPr>
      </w:pPr>
      <w:r w:rsidRPr="00BC504D">
        <w:rPr>
          <w:rFonts w:ascii="Arial" w:hAnsi="Arial"/>
          <w:sz w:val="21"/>
        </w:rPr>
        <w:t>Eines ist gewiss: Wir sind stolz auf unseren Beitrag zur Positionierung der krisengebeutelte Stadt</w:t>
      </w:r>
    </w:p>
    <w:p w:rsidR="00BC504D" w:rsidRPr="00BC504D" w:rsidRDefault="00BC504D" w:rsidP="00BC504D">
      <w:pPr>
        <w:widowControl w:val="0"/>
        <w:autoSpaceDE w:val="0"/>
        <w:autoSpaceDN w:val="0"/>
        <w:adjustRightInd w:val="0"/>
        <w:rPr>
          <w:rFonts w:ascii="Arial" w:hAnsi="Arial"/>
          <w:sz w:val="21"/>
        </w:rPr>
      </w:pPr>
      <w:r w:rsidRPr="00BC504D">
        <w:rPr>
          <w:rFonts w:ascii="Arial" w:hAnsi="Arial"/>
          <w:sz w:val="21"/>
        </w:rPr>
        <w:t>Eisenerz auf der kulturellen Landkarte, haben wir doch zahlreiche namhafte und aufstrebende</w:t>
      </w:r>
    </w:p>
    <w:p w:rsidR="00BC504D" w:rsidRPr="00BC504D" w:rsidRDefault="00BC504D" w:rsidP="00BC504D">
      <w:pPr>
        <w:widowControl w:val="0"/>
        <w:autoSpaceDE w:val="0"/>
        <w:autoSpaceDN w:val="0"/>
        <w:adjustRightInd w:val="0"/>
        <w:rPr>
          <w:rFonts w:ascii="Arial" w:hAnsi="Arial"/>
          <w:sz w:val="21"/>
        </w:rPr>
      </w:pPr>
      <w:r w:rsidRPr="00BC504D">
        <w:rPr>
          <w:rFonts w:ascii="Arial" w:hAnsi="Arial"/>
          <w:sz w:val="21"/>
        </w:rPr>
        <w:t>KünstlerInnen in die Region gebracht, die mit Enthusiasmus vielfältige Auseinandersetzungen mit</w:t>
      </w:r>
    </w:p>
    <w:p w:rsidR="00BC504D" w:rsidRPr="00BC504D" w:rsidRDefault="00BC504D" w:rsidP="00BC504D">
      <w:pPr>
        <w:widowControl w:val="0"/>
        <w:autoSpaceDE w:val="0"/>
        <w:autoSpaceDN w:val="0"/>
        <w:adjustRightInd w:val="0"/>
        <w:rPr>
          <w:rFonts w:ascii="Arial" w:hAnsi="Arial"/>
          <w:sz w:val="21"/>
        </w:rPr>
      </w:pPr>
      <w:r w:rsidRPr="00BC504D">
        <w:rPr>
          <w:rFonts w:ascii="Arial" w:hAnsi="Arial"/>
          <w:sz w:val="21"/>
        </w:rPr>
        <w:t>Eisenerz, seinen Traditionen, Schauplätzen, Naturschönheiten und Besonderheiten pflegten.</w:t>
      </w:r>
    </w:p>
    <w:p w:rsidR="009F2EDB" w:rsidRPr="009F2EDB" w:rsidRDefault="009F2EDB" w:rsidP="009F2EDB">
      <w:pPr>
        <w:widowControl w:val="0"/>
        <w:autoSpaceDE w:val="0"/>
        <w:autoSpaceDN w:val="0"/>
        <w:adjustRightInd w:val="0"/>
        <w:rPr>
          <w:rFonts w:ascii="Arial" w:hAnsi="Arial"/>
          <w:sz w:val="18"/>
        </w:rPr>
      </w:pPr>
    </w:p>
    <w:p w:rsidR="00BC504D" w:rsidRPr="00BC504D" w:rsidRDefault="00BC504D" w:rsidP="00BC504D">
      <w:pPr>
        <w:widowControl w:val="0"/>
        <w:autoSpaceDE w:val="0"/>
        <w:autoSpaceDN w:val="0"/>
        <w:adjustRightInd w:val="0"/>
        <w:rPr>
          <w:rFonts w:ascii="Arial" w:hAnsi="Arial"/>
          <w:sz w:val="21"/>
        </w:rPr>
      </w:pPr>
      <w:r w:rsidRPr="00BC504D">
        <w:rPr>
          <w:rFonts w:ascii="Arial" w:hAnsi="Arial"/>
          <w:sz w:val="21"/>
        </w:rPr>
        <w:t>Auch konnten wir so manch Aufsehen erregendes Programm veranstalten, Preise gewinnen und</w:t>
      </w:r>
    </w:p>
    <w:p w:rsidR="00BC504D" w:rsidRPr="00BC504D" w:rsidRDefault="00BC504D" w:rsidP="00BC504D">
      <w:pPr>
        <w:widowControl w:val="0"/>
        <w:autoSpaceDE w:val="0"/>
        <w:autoSpaceDN w:val="0"/>
        <w:adjustRightInd w:val="0"/>
        <w:rPr>
          <w:rFonts w:ascii="Arial" w:hAnsi="Arial"/>
          <w:sz w:val="21"/>
        </w:rPr>
      </w:pPr>
      <w:r w:rsidRPr="00BC504D">
        <w:rPr>
          <w:rFonts w:ascii="Arial" w:hAnsi="Arial"/>
          <w:sz w:val="21"/>
        </w:rPr>
        <w:t>den Boden für das mittlerweile legendäre Rostfest (das die ersten beiden Jahre ein Teil von</w:t>
      </w:r>
    </w:p>
    <w:p w:rsidR="00BC504D" w:rsidRPr="00BC504D" w:rsidRDefault="00BC504D" w:rsidP="00BC504D">
      <w:pPr>
        <w:widowControl w:val="0"/>
        <w:autoSpaceDE w:val="0"/>
        <w:autoSpaceDN w:val="0"/>
        <w:adjustRightInd w:val="0"/>
        <w:rPr>
          <w:rFonts w:ascii="Arial" w:hAnsi="Arial"/>
          <w:sz w:val="21"/>
        </w:rPr>
      </w:pPr>
      <w:r w:rsidRPr="00BC504D">
        <w:rPr>
          <w:rFonts w:ascii="Arial" w:hAnsi="Arial"/>
          <w:sz w:val="21"/>
        </w:rPr>
        <w:t xml:space="preserve">eisenerZ*ART war) aufbereiten. Beide Initiativen haben positives Image geschaffen und Eisenerz </w:t>
      </w:r>
      <w:r w:rsidR="00AB48C2">
        <w:rPr>
          <w:rFonts w:ascii="Arial" w:hAnsi="Arial"/>
          <w:sz w:val="21"/>
        </w:rPr>
        <w:br/>
      </w:r>
      <w:r w:rsidRPr="00BC504D">
        <w:rPr>
          <w:rFonts w:ascii="Arial" w:hAnsi="Arial"/>
          <w:sz w:val="21"/>
        </w:rPr>
        <w:t>als</w:t>
      </w:r>
      <w:r>
        <w:rPr>
          <w:rFonts w:ascii="Arial" w:hAnsi="Arial"/>
          <w:sz w:val="21"/>
        </w:rPr>
        <w:t xml:space="preserve"> </w:t>
      </w:r>
      <w:r w:rsidRPr="00BC504D">
        <w:rPr>
          <w:rFonts w:ascii="Arial" w:hAnsi="Arial"/>
          <w:sz w:val="21"/>
        </w:rPr>
        <w:t>Ort erscheinen lassen, an dem sich spannende Kunst- und Kulturprojekte ereignen.</w:t>
      </w:r>
    </w:p>
    <w:p w:rsidR="009F2EDB" w:rsidRPr="009F2EDB" w:rsidRDefault="009F2EDB" w:rsidP="009F2EDB">
      <w:pPr>
        <w:widowControl w:val="0"/>
        <w:autoSpaceDE w:val="0"/>
        <w:autoSpaceDN w:val="0"/>
        <w:adjustRightInd w:val="0"/>
        <w:rPr>
          <w:rFonts w:ascii="Arial" w:hAnsi="Arial"/>
          <w:sz w:val="18"/>
        </w:rPr>
      </w:pPr>
    </w:p>
    <w:p w:rsidR="00BC504D" w:rsidRPr="00BC504D" w:rsidRDefault="001E40B0" w:rsidP="00BC504D">
      <w:pPr>
        <w:tabs>
          <w:tab w:val="left" w:pos="284"/>
          <w:tab w:val="left" w:pos="8222"/>
        </w:tabs>
        <w:ind w:right="-1"/>
        <w:rPr>
          <w:rFonts w:ascii="Arial" w:hAnsi="Arial"/>
          <w:sz w:val="21"/>
        </w:rPr>
      </w:pPr>
      <w:r>
        <w:rPr>
          <w:rFonts w:ascii="Arial" w:hAnsi="Arial"/>
          <w:sz w:val="21"/>
        </w:rPr>
        <w:t>Daran anknüpfend,</w:t>
      </w:r>
      <w:r w:rsidR="00BC504D" w:rsidRPr="00BC504D">
        <w:rPr>
          <w:rFonts w:ascii="Arial" w:hAnsi="Arial"/>
          <w:sz w:val="21"/>
        </w:rPr>
        <w:t xml:space="preserve"> wollen wir 2020 </w:t>
      </w:r>
      <w:r w:rsidR="00BD2FDE">
        <w:rPr>
          <w:rFonts w:ascii="Arial" w:hAnsi="Arial"/>
          <w:sz w:val="21"/>
        </w:rPr>
        <w:t xml:space="preserve">trotz </w:t>
      </w:r>
      <w:r>
        <w:rPr>
          <w:rFonts w:ascii="Arial" w:hAnsi="Arial"/>
          <w:sz w:val="21"/>
        </w:rPr>
        <w:t>Covid-19</w:t>
      </w:r>
      <w:r w:rsidR="00BD2FDE">
        <w:rPr>
          <w:rFonts w:ascii="Arial" w:hAnsi="Arial"/>
          <w:sz w:val="21"/>
        </w:rPr>
        <w:t xml:space="preserve"> </w:t>
      </w:r>
      <w:r w:rsidR="00BC504D" w:rsidRPr="00BC504D">
        <w:rPr>
          <w:rFonts w:ascii="Arial" w:hAnsi="Arial"/>
          <w:sz w:val="21"/>
        </w:rPr>
        <w:t>mit frischem Elan in unser 10. Programmjahr starten!</w:t>
      </w:r>
    </w:p>
    <w:p w:rsidR="00D975B0" w:rsidRDefault="00D975B0" w:rsidP="00BC504D">
      <w:pPr>
        <w:tabs>
          <w:tab w:val="left" w:pos="284"/>
          <w:tab w:val="left" w:pos="8222"/>
        </w:tabs>
        <w:ind w:right="-1"/>
        <w:rPr>
          <w:rFonts w:ascii="Times New Roman" w:eastAsiaTheme="minorHAnsi" w:hAnsi="Times New Roman"/>
          <w:color w:val="404040"/>
          <w:sz w:val="21"/>
          <w:szCs w:val="21"/>
          <w:lang w:eastAsia="en-US"/>
        </w:rPr>
      </w:pPr>
    </w:p>
    <w:p w:rsidR="009F2EDB" w:rsidRPr="009F2EDB" w:rsidRDefault="009F2EDB" w:rsidP="009F2EDB">
      <w:pPr>
        <w:widowControl w:val="0"/>
        <w:autoSpaceDE w:val="0"/>
        <w:autoSpaceDN w:val="0"/>
        <w:adjustRightInd w:val="0"/>
        <w:rPr>
          <w:rFonts w:ascii="Arial" w:hAnsi="Arial"/>
          <w:sz w:val="18"/>
        </w:rPr>
      </w:pPr>
    </w:p>
    <w:p w:rsidR="00D975B0" w:rsidRPr="00D145E7" w:rsidRDefault="00D975B0" w:rsidP="00D975B0">
      <w:pPr>
        <w:widowControl w:val="0"/>
        <w:autoSpaceDE w:val="0"/>
        <w:autoSpaceDN w:val="0"/>
        <w:adjustRightInd w:val="0"/>
        <w:rPr>
          <w:rFonts w:ascii="Arial" w:hAnsi="Arial"/>
          <w:b/>
        </w:rPr>
      </w:pPr>
      <w:r w:rsidRPr="00D145E7">
        <w:rPr>
          <w:rFonts w:ascii="Arial" w:hAnsi="Arial"/>
          <w:b/>
        </w:rPr>
        <w:t>Programmgrundsätze, Ziele, Motive</w:t>
      </w:r>
    </w:p>
    <w:p w:rsidR="009F2EDB" w:rsidRPr="009F2EDB" w:rsidRDefault="009F2EDB" w:rsidP="009F2EDB">
      <w:pPr>
        <w:widowControl w:val="0"/>
        <w:autoSpaceDE w:val="0"/>
        <w:autoSpaceDN w:val="0"/>
        <w:adjustRightInd w:val="0"/>
        <w:rPr>
          <w:rFonts w:ascii="Arial" w:hAnsi="Arial"/>
          <w:sz w:val="18"/>
        </w:rPr>
      </w:pPr>
    </w:p>
    <w:p w:rsidR="00D975B0" w:rsidRPr="00D975B0" w:rsidRDefault="00D975B0" w:rsidP="00D975B0">
      <w:pPr>
        <w:widowControl w:val="0"/>
        <w:autoSpaceDE w:val="0"/>
        <w:autoSpaceDN w:val="0"/>
        <w:adjustRightInd w:val="0"/>
        <w:rPr>
          <w:rFonts w:ascii="Arial" w:hAnsi="Arial"/>
          <w:sz w:val="21"/>
        </w:rPr>
      </w:pPr>
      <w:r w:rsidRPr="00D975B0">
        <w:rPr>
          <w:rFonts w:ascii="Arial" w:hAnsi="Arial"/>
          <w:sz w:val="21"/>
        </w:rPr>
        <w:t>Das Potenzial von Eisenerz und anderen von der Eisenindustrie geprägten umliegenden Orten mit</w:t>
      </w:r>
    </w:p>
    <w:p w:rsidR="00D975B0" w:rsidRPr="00D975B0" w:rsidRDefault="00D975B0" w:rsidP="00D975B0">
      <w:pPr>
        <w:widowControl w:val="0"/>
        <w:autoSpaceDE w:val="0"/>
        <w:autoSpaceDN w:val="0"/>
        <w:adjustRightInd w:val="0"/>
        <w:rPr>
          <w:rFonts w:ascii="Arial" w:hAnsi="Arial"/>
          <w:sz w:val="21"/>
        </w:rPr>
      </w:pPr>
      <w:r w:rsidRPr="00D975B0">
        <w:rPr>
          <w:rFonts w:ascii="Arial" w:hAnsi="Arial"/>
          <w:sz w:val="21"/>
        </w:rPr>
        <w:t>jenem von Kunst zu verknüpfen, ist, kurz gefasst, unser Ziel.</w:t>
      </w:r>
    </w:p>
    <w:p w:rsidR="009F2EDB" w:rsidRPr="009F2EDB" w:rsidRDefault="009F2EDB" w:rsidP="009F2EDB">
      <w:pPr>
        <w:widowControl w:val="0"/>
        <w:autoSpaceDE w:val="0"/>
        <w:autoSpaceDN w:val="0"/>
        <w:adjustRightInd w:val="0"/>
        <w:rPr>
          <w:rFonts w:ascii="Arial" w:hAnsi="Arial"/>
          <w:sz w:val="18"/>
        </w:rPr>
      </w:pPr>
    </w:p>
    <w:p w:rsidR="00D975B0" w:rsidRPr="00D975B0" w:rsidRDefault="00D975B0" w:rsidP="00D975B0">
      <w:pPr>
        <w:widowControl w:val="0"/>
        <w:autoSpaceDE w:val="0"/>
        <w:autoSpaceDN w:val="0"/>
        <w:adjustRightInd w:val="0"/>
        <w:rPr>
          <w:rFonts w:ascii="Arial" w:hAnsi="Arial"/>
          <w:sz w:val="21"/>
        </w:rPr>
      </w:pPr>
      <w:r w:rsidRPr="00D975B0">
        <w:rPr>
          <w:rFonts w:ascii="Arial" w:hAnsi="Arial"/>
          <w:sz w:val="21"/>
        </w:rPr>
        <w:t>Und noch besser als eisenerZ*ART bringt der Begriff eisenZ*ART zum Ausdruck, worum es im</w:t>
      </w:r>
    </w:p>
    <w:p w:rsidR="00D975B0" w:rsidRDefault="00D975B0" w:rsidP="00D975B0">
      <w:pPr>
        <w:widowControl w:val="0"/>
        <w:autoSpaceDE w:val="0"/>
        <w:autoSpaceDN w:val="0"/>
        <w:adjustRightInd w:val="0"/>
        <w:rPr>
          <w:rFonts w:ascii="Arial" w:hAnsi="Arial"/>
          <w:sz w:val="21"/>
        </w:rPr>
      </w:pPr>
      <w:r w:rsidRPr="00D975B0">
        <w:rPr>
          <w:rFonts w:ascii="Arial" w:hAnsi="Arial"/>
          <w:sz w:val="21"/>
        </w:rPr>
        <w:t xml:space="preserve">Grunde geht: Um jenen Boden- und Kulturschatz, der die Identität der ganzen Region prägt, und </w:t>
      </w:r>
      <w:r w:rsidR="00AB48C2">
        <w:rPr>
          <w:rFonts w:ascii="Arial" w:hAnsi="Arial"/>
          <w:sz w:val="21"/>
        </w:rPr>
        <w:br/>
      </w:r>
      <w:r w:rsidRPr="00D975B0">
        <w:rPr>
          <w:rFonts w:ascii="Arial" w:hAnsi="Arial"/>
          <w:sz w:val="21"/>
        </w:rPr>
        <w:t>um</w:t>
      </w:r>
      <w:r>
        <w:rPr>
          <w:rFonts w:ascii="Arial" w:hAnsi="Arial"/>
          <w:sz w:val="21"/>
        </w:rPr>
        <w:t xml:space="preserve"> </w:t>
      </w:r>
      <w:r w:rsidRPr="00D975B0">
        <w:rPr>
          <w:rFonts w:ascii="Arial" w:hAnsi="Arial"/>
          <w:sz w:val="21"/>
        </w:rPr>
        <w:t xml:space="preserve">die sorgsame Aktualisierung, Kontrapunktierung und Weiterentwicklung dieser Identität aus </w:t>
      </w:r>
      <w:r w:rsidR="00AB48C2">
        <w:rPr>
          <w:rFonts w:ascii="Arial" w:hAnsi="Arial"/>
          <w:sz w:val="21"/>
        </w:rPr>
        <w:br/>
      </w:r>
      <w:r w:rsidRPr="00D975B0">
        <w:rPr>
          <w:rFonts w:ascii="Arial" w:hAnsi="Arial"/>
          <w:sz w:val="21"/>
        </w:rPr>
        <w:t>dem</w:t>
      </w:r>
      <w:r>
        <w:rPr>
          <w:rFonts w:ascii="Arial" w:hAnsi="Arial"/>
          <w:sz w:val="21"/>
        </w:rPr>
        <w:t xml:space="preserve"> </w:t>
      </w:r>
      <w:r w:rsidRPr="00D975B0">
        <w:rPr>
          <w:rFonts w:ascii="Arial" w:hAnsi="Arial"/>
          <w:sz w:val="21"/>
        </w:rPr>
        <w:t>Geist der Kunst.</w:t>
      </w:r>
    </w:p>
    <w:p w:rsidR="009F2EDB" w:rsidRPr="009F2EDB" w:rsidRDefault="009F2EDB" w:rsidP="009F2EDB">
      <w:pPr>
        <w:widowControl w:val="0"/>
        <w:autoSpaceDE w:val="0"/>
        <w:autoSpaceDN w:val="0"/>
        <w:adjustRightInd w:val="0"/>
        <w:rPr>
          <w:rFonts w:ascii="Arial" w:hAnsi="Arial"/>
          <w:sz w:val="18"/>
        </w:rPr>
      </w:pPr>
    </w:p>
    <w:p w:rsidR="00D975B0" w:rsidRDefault="00D975B0" w:rsidP="00D975B0">
      <w:pPr>
        <w:widowControl w:val="0"/>
        <w:autoSpaceDE w:val="0"/>
        <w:autoSpaceDN w:val="0"/>
        <w:adjustRightInd w:val="0"/>
        <w:rPr>
          <w:rFonts w:ascii="Arial" w:hAnsi="Arial"/>
          <w:sz w:val="21"/>
        </w:rPr>
      </w:pPr>
      <w:r w:rsidRPr="00D975B0">
        <w:rPr>
          <w:rFonts w:ascii="Arial" w:hAnsi="Arial"/>
          <w:sz w:val="21"/>
        </w:rPr>
        <w:t>Gerade in dieser von Schwerindustrie und strukturellem Wandel geprägten „Krisenregion“</w:t>
      </w:r>
      <w:r>
        <w:rPr>
          <w:rFonts w:ascii="Arial" w:hAnsi="Arial"/>
          <w:sz w:val="21"/>
        </w:rPr>
        <w:t xml:space="preserve"> erscheint </w:t>
      </w:r>
      <w:r w:rsidRPr="00D975B0">
        <w:rPr>
          <w:rFonts w:ascii="Arial" w:hAnsi="Arial"/>
          <w:sz w:val="21"/>
        </w:rPr>
        <w:t>uns pointierte Kulturarbeit besonders wichtig. Kunst hat die Kraft, über Grenzen hinweg positiv zu</w:t>
      </w:r>
      <w:r>
        <w:rPr>
          <w:rFonts w:ascii="Arial" w:hAnsi="Arial"/>
          <w:sz w:val="21"/>
        </w:rPr>
        <w:t xml:space="preserve"> </w:t>
      </w:r>
      <w:r w:rsidRPr="00D975B0">
        <w:rPr>
          <w:rFonts w:ascii="Arial" w:hAnsi="Arial"/>
          <w:sz w:val="21"/>
        </w:rPr>
        <w:t>wirken und in unterschi</w:t>
      </w:r>
      <w:r w:rsidR="00537F29">
        <w:rPr>
          <w:rFonts w:ascii="Arial" w:hAnsi="Arial"/>
          <w:sz w:val="21"/>
        </w:rPr>
        <w:t>edlichste Bereiche vorzudringen.</w:t>
      </w:r>
      <w:r w:rsidRPr="00D975B0">
        <w:rPr>
          <w:rFonts w:ascii="Arial" w:hAnsi="Arial"/>
          <w:sz w:val="21"/>
        </w:rPr>
        <w:t xml:space="preserve"> Kunst vermag neue Denkweisen und</w:t>
      </w:r>
      <w:r>
        <w:rPr>
          <w:rFonts w:ascii="Arial" w:hAnsi="Arial"/>
          <w:sz w:val="21"/>
        </w:rPr>
        <w:t xml:space="preserve"> </w:t>
      </w:r>
      <w:r w:rsidRPr="00D975B0">
        <w:rPr>
          <w:rFonts w:ascii="Arial" w:hAnsi="Arial"/>
          <w:sz w:val="21"/>
        </w:rPr>
        <w:t>Ausdrucksformen zu provozieren</w:t>
      </w:r>
      <w:r w:rsidR="00E01D19">
        <w:rPr>
          <w:rFonts w:ascii="Arial" w:hAnsi="Arial"/>
          <w:sz w:val="21"/>
        </w:rPr>
        <w:t>. So soll das</w:t>
      </w:r>
      <w:r w:rsidR="008958BB">
        <w:rPr>
          <w:rFonts w:ascii="Arial" w:hAnsi="Arial"/>
          <w:sz w:val="21"/>
        </w:rPr>
        <w:t xml:space="preserve"> Negativ-Image von Eisenerz und seiner </w:t>
      </w:r>
      <w:r w:rsidRPr="00D975B0">
        <w:rPr>
          <w:rFonts w:ascii="Arial" w:hAnsi="Arial"/>
          <w:sz w:val="21"/>
        </w:rPr>
        <w:t xml:space="preserve">Umgebung allmählich </w:t>
      </w:r>
      <w:r w:rsidR="00E01D19">
        <w:rPr>
          <w:rFonts w:ascii="Arial" w:hAnsi="Arial"/>
          <w:sz w:val="21"/>
        </w:rPr>
        <w:t xml:space="preserve">abgelöst werden </w:t>
      </w:r>
      <w:r w:rsidRPr="00D975B0">
        <w:rPr>
          <w:rFonts w:ascii="Arial" w:hAnsi="Arial"/>
          <w:sz w:val="21"/>
        </w:rPr>
        <w:t>durch das Bild</w:t>
      </w:r>
      <w:r w:rsidR="008958BB">
        <w:rPr>
          <w:rFonts w:ascii="Arial" w:hAnsi="Arial"/>
          <w:sz w:val="21"/>
        </w:rPr>
        <w:t xml:space="preserve"> </w:t>
      </w:r>
      <w:r w:rsidRPr="00D975B0">
        <w:rPr>
          <w:rFonts w:ascii="Arial" w:hAnsi="Arial"/>
          <w:sz w:val="21"/>
        </w:rPr>
        <w:t>eines noch weitgehend unerkannten Kleinods, das es</w:t>
      </w:r>
      <w:r w:rsidR="00E01D19">
        <w:rPr>
          <w:rFonts w:ascii="Arial" w:hAnsi="Arial"/>
          <w:sz w:val="21"/>
        </w:rPr>
        <w:t xml:space="preserve"> </w:t>
      </w:r>
      <w:r w:rsidRPr="00D975B0">
        <w:rPr>
          <w:rFonts w:ascii="Arial" w:hAnsi="Arial"/>
          <w:sz w:val="21"/>
        </w:rPr>
        <w:t>wert ist entdeckt zu werden und das vielfältige Reize montanhistorischer,</w:t>
      </w:r>
      <w:r w:rsidR="005C731F">
        <w:rPr>
          <w:rFonts w:ascii="Arial" w:hAnsi="Arial"/>
          <w:sz w:val="21"/>
        </w:rPr>
        <w:t xml:space="preserve"> </w:t>
      </w:r>
      <w:r w:rsidRPr="00D975B0">
        <w:rPr>
          <w:rFonts w:ascii="Arial" w:hAnsi="Arial"/>
          <w:sz w:val="21"/>
        </w:rPr>
        <w:t>alpiner</w:t>
      </w:r>
      <w:r w:rsidR="00E01D19">
        <w:rPr>
          <w:rFonts w:ascii="Arial" w:hAnsi="Arial"/>
          <w:sz w:val="21"/>
        </w:rPr>
        <w:t xml:space="preserve"> und</w:t>
      </w:r>
      <w:r w:rsidR="005C731F">
        <w:rPr>
          <w:rFonts w:ascii="Arial" w:hAnsi="Arial"/>
          <w:sz w:val="21"/>
        </w:rPr>
        <w:t xml:space="preserve"> sportlicher</w:t>
      </w:r>
      <w:r w:rsidR="00E01D19">
        <w:rPr>
          <w:rFonts w:ascii="Arial" w:hAnsi="Arial"/>
          <w:sz w:val="21"/>
        </w:rPr>
        <w:t>, aber</w:t>
      </w:r>
      <w:r w:rsidRPr="00D975B0">
        <w:rPr>
          <w:rFonts w:ascii="Arial" w:hAnsi="Arial"/>
          <w:sz w:val="21"/>
        </w:rPr>
        <w:t xml:space="preserve"> auch </w:t>
      </w:r>
      <w:r w:rsidR="005C731F">
        <w:rPr>
          <w:rFonts w:ascii="Arial" w:hAnsi="Arial"/>
          <w:sz w:val="21"/>
        </w:rPr>
        <w:t>künstlerischer und</w:t>
      </w:r>
      <w:r w:rsidR="005C731F" w:rsidRPr="00D975B0">
        <w:rPr>
          <w:rFonts w:ascii="Arial" w:hAnsi="Arial"/>
          <w:sz w:val="21"/>
        </w:rPr>
        <w:t xml:space="preserve"> kultureller</w:t>
      </w:r>
      <w:r w:rsidRPr="00D975B0">
        <w:rPr>
          <w:rFonts w:ascii="Arial" w:hAnsi="Arial"/>
          <w:sz w:val="21"/>
        </w:rPr>
        <w:t xml:space="preserve"> Natur bietet.</w:t>
      </w:r>
    </w:p>
    <w:p w:rsidR="009F2EDB" w:rsidRPr="009F2EDB" w:rsidRDefault="009F2EDB" w:rsidP="009F2EDB">
      <w:pPr>
        <w:widowControl w:val="0"/>
        <w:autoSpaceDE w:val="0"/>
        <w:autoSpaceDN w:val="0"/>
        <w:adjustRightInd w:val="0"/>
        <w:rPr>
          <w:rFonts w:ascii="Arial" w:hAnsi="Arial"/>
          <w:sz w:val="18"/>
        </w:rPr>
      </w:pPr>
    </w:p>
    <w:p w:rsidR="00D975B0" w:rsidRPr="00D975B0" w:rsidRDefault="00D975B0" w:rsidP="00D975B0">
      <w:pPr>
        <w:widowControl w:val="0"/>
        <w:autoSpaceDE w:val="0"/>
        <w:autoSpaceDN w:val="0"/>
        <w:adjustRightInd w:val="0"/>
        <w:rPr>
          <w:rFonts w:ascii="Arial" w:hAnsi="Arial"/>
          <w:sz w:val="21"/>
        </w:rPr>
      </w:pPr>
      <w:r w:rsidRPr="00D975B0">
        <w:rPr>
          <w:rFonts w:ascii="Arial" w:hAnsi="Arial"/>
          <w:sz w:val="21"/>
        </w:rPr>
        <w:t xml:space="preserve">Dinge in Gang zu setzen an einem </w:t>
      </w:r>
      <w:r w:rsidR="005C731F">
        <w:rPr>
          <w:rFonts w:ascii="Arial" w:hAnsi="Arial"/>
          <w:sz w:val="21"/>
        </w:rPr>
        <w:t>nahezu</w:t>
      </w:r>
      <w:r w:rsidRPr="00D975B0">
        <w:rPr>
          <w:rFonts w:ascii="Arial" w:hAnsi="Arial"/>
          <w:sz w:val="21"/>
        </w:rPr>
        <w:t xml:space="preserve"> hoffnungslos erscheinenden Ort, darin liegt unsere</w:t>
      </w:r>
    </w:p>
    <w:p w:rsidR="008958BB" w:rsidRDefault="00D975B0" w:rsidP="00D975B0">
      <w:pPr>
        <w:widowControl w:val="0"/>
        <w:autoSpaceDE w:val="0"/>
        <w:autoSpaceDN w:val="0"/>
        <w:adjustRightInd w:val="0"/>
        <w:rPr>
          <w:rFonts w:ascii="Arial" w:hAnsi="Arial"/>
          <w:sz w:val="21"/>
        </w:rPr>
      </w:pPr>
      <w:r w:rsidRPr="00D975B0">
        <w:rPr>
          <w:rFonts w:ascii="Arial" w:hAnsi="Arial"/>
          <w:sz w:val="21"/>
        </w:rPr>
        <w:t>Hauptmotivation</w:t>
      </w:r>
      <w:r w:rsidR="005C731F">
        <w:rPr>
          <w:rFonts w:ascii="Arial" w:hAnsi="Arial"/>
          <w:sz w:val="21"/>
        </w:rPr>
        <w:t xml:space="preserve">; dies in der Hoffnung, </w:t>
      </w:r>
      <w:r w:rsidRPr="00D975B0">
        <w:rPr>
          <w:rFonts w:ascii="Arial" w:hAnsi="Arial"/>
          <w:sz w:val="21"/>
        </w:rPr>
        <w:t>dass die im Ansatz vorhandene positive Dynamik möglichst viele</w:t>
      </w:r>
      <w:r>
        <w:rPr>
          <w:rFonts w:ascii="Arial" w:hAnsi="Arial"/>
          <w:sz w:val="21"/>
        </w:rPr>
        <w:t xml:space="preserve"> </w:t>
      </w:r>
      <w:r w:rsidRPr="00D975B0">
        <w:rPr>
          <w:rFonts w:ascii="Arial" w:hAnsi="Arial"/>
          <w:sz w:val="21"/>
        </w:rPr>
        <w:t>weitere, jetzt noch nicht absehbare Entwicklungsschübe nach sich ziehen wird.</w:t>
      </w:r>
    </w:p>
    <w:p w:rsidR="009F2EDB" w:rsidRPr="009F2EDB" w:rsidRDefault="009F2EDB" w:rsidP="009F2EDB">
      <w:pPr>
        <w:widowControl w:val="0"/>
        <w:autoSpaceDE w:val="0"/>
        <w:autoSpaceDN w:val="0"/>
        <w:adjustRightInd w:val="0"/>
        <w:rPr>
          <w:rFonts w:ascii="Arial" w:hAnsi="Arial"/>
          <w:sz w:val="18"/>
        </w:rPr>
      </w:pPr>
    </w:p>
    <w:p w:rsidR="00D975B0" w:rsidRPr="00D975B0" w:rsidRDefault="00D975B0" w:rsidP="00D975B0">
      <w:pPr>
        <w:widowControl w:val="0"/>
        <w:autoSpaceDE w:val="0"/>
        <w:autoSpaceDN w:val="0"/>
        <w:adjustRightInd w:val="0"/>
        <w:rPr>
          <w:rFonts w:ascii="Arial" w:hAnsi="Arial"/>
          <w:sz w:val="21"/>
        </w:rPr>
      </w:pPr>
      <w:r w:rsidRPr="00D975B0">
        <w:rPr>
          <w:rFonts w:ascii="Arial" w:hAnsi="Arial"/>
          <w:sz w:val="21"/>
        </w:rPr>
        <w:t>Um es mit den Worten des Skispringers Jens Weißflog auszudrücken:</w:t>
      </w:r>
    </w:p>
    <w:p w:rsidR="00BC504D" w:rsidRPr="008958BB" w:rsidRDefault="00D975B0" w:rsidP="00D975B0">
      <w:pPr>
        <w:widowControl w:val="0"/>
        <w:autoSpaceDE w:val="0"/>
        <w:autoSpaceDN w:val="0"/>
        <w:adjustRightInd w:val="0"/>
        <w:rPr>
          <w:rFonts w:ascii="Arial" w:hAnsi="Arial"/>
          <w:i/>
          <w:sz w:val="21"/>
        </w:rPr>
      </w:pPr>
      <w:r w:rsidRPr="008958BB">
        <w:rPr>
          <w:rFonts w:ascii="Arial" w:hAnsi="Arial"/>
          <w:i/>
          <w:sz w:val="21"/>
        </w:rPr>
        <w:t>„Man kann nur so weit fliegen, wie man es sich davor im Kopf vorstellen konnte.“</w:t>
      </w:r>
    </w:p>
    <w:p w:rsidR="00102509" w:rsidRDefault="00102509" w:rsidP="00BC504D">
      <w:pPr>
        <w:tabs>
          <w:tab w:val="left" w:pos="284"/>
          <w:tab w:val="left" w:pos="8222"/>
        </w:tabs>
        <w:ind w:right="-1"/>
        <w:rPr>
          <w:rFonts w:ascii="Times New Roman" w:eastAsiaTheme="minorHAnsi" w:hAnsi="Times New Roman"/>
          <w:color w:val="404040"/>
          <w:sz w:val="21"/>
          <w:szCs w:val="21"/>
          <w:lang w:eastAsia="en-US"/>
        </w:rPr>
      </w:pPr>
    </w:p>
    <w:p w:rsidR="009F2EDB" w:rsidRPr="009F2EDB" w:rsidRDefault="009F2EDB" w:rsidP="009F2EDB">
      <w:pPr>
        <w:widowControl w:val="0"/>
        <w:autoSpaceDE w:val="0"/>
        <w:autoSpaceDN w:val="0"/>
        <w:adjustRightInd w:val="0"/>
        <w:rPr>
          <w:rFonts w:ascii="Arial" w:hAnsi="Arial"/>
          <w:sz w:val="18"/>
        </w:rPr>
      </w:pPr>
    </w:p>
    <w:p w:rsidR="00102509" w:rsidRPr="00D145E7" w:rsidRDefault="000B5D08" w:rsidP="00102509">
      <w:pPr>
        <w:widowControl w:val="0"/>
        <w:autoSpaceDE w:val="0"/>
        <w:autoSpaceDN w:val="0"/>
        <w:adjustRightInd w:val="0"/>
        <w:rPr>
          <w:rFonts w:ascii="Arial" w:hAnsi="Arial"/>
          <w:b/>
        </w:rPr>
      </w:pPr>
      <w:r w:rsidRPr="00D145E7">
        <w:rPr>
          <w:rFonts w:ascii="Arial" w:hAnsi="Arial"/>
          <w:b/>
        </w:rPr>
        <w:t>Kunstsparten, Themen</w:t>
      </w:r>
      <w:r w:rsidR="00102509" w:rsidRPr="00D145E7">
        <w:rPr>
          <w:rFonts w:ascii="Arial" w:hAnsi="Arial"/>
          <w:b/>
        </w:rPr>
        <w:t xml:space="preserve"> und Orte</w:t>
      </w:r>
    </w:p>
    <w:p w:rsidR="009F2EDB" w:rsidRPr="009F2EDB" w:rsidRDefault="009F2EDB" w:rsidP="009F2EDB">
      <w:pPr>
        <w:widowControl w:val="0"/>
        <w:autoSpaceDE w:val="0"/>
        <w:autoSpaceDN w:val="0"/>
        <w:adjustRightInd w:val="0"/>
        <w:rPr>
          <w:rFonts w:ascii="Arial" w:hAnsi="Arial"/>
          <w:sz w:val="18"/>
        </w:rPr>
      </w:pPr>
    </w:p>
    <w:p w:rsidR="00BD61C6" w:rsidRDefault="00BD61C6" w:rsidP="00102509">
      <w:pPr>
        <w:widowControl w:val="0"/>
        <w:autoSpaceDE w:val="0"/>
        <w:autoSpaceDN w:val="0"/>
        <w:adjustRightInd w:val="0"/>
        <w:rPr>
          <w:rFonts w:ascii="Arial" w:hAnsi="Arial"/>
          <w:sz w:val="21"/>
        </w:rPr>
      </w:pPr>
      <w:r>
        <w:rPr>
          <w:rFonts w:ascii="Arial" w:hAnsi="Arial"/>
          <w:sz w:val="21"/>
        </w:rPr>
        <w:t xml:space="preserve">Obgleich durch </w:t>
      </w:r>
      <w:r w:rsidR="004F09D8">
        <w:rPr>
          <w:rFonts w:ascii="Arial" w:hAnsi="Arial"/>
          <w:sz w:val="21"/>
        </w:rPr>
        <w:t>Covid-19</w:t>
      </w:r>
      <w:r>
        <w:rPr>
          <w:rFonts w:ascii="Arial" w:hAnsi="Arial"/>
          <w:sz w:val="21"/>
        </w:rPr>
        <w:t xml:space="preserve"> </w:t>
      </w:r>
      <w:r w:rsidR="00D145E7">
        <w:rPr>
          <w:rFonts w:ascii="Arial" w:hAnsi="Arial"/>
          <w:sz w:val="21"/>
        </w:rPr>
        <w:t>einzelne</w:t>
      </w:r>
      <w:r>
        <w:rPr>
          <w:rFonts w:ascii="Arial" w:hAnsi="Arial"/>
          <w:sz w:val="21"/>
        </w:rPr>
        <w:t xml:space="preserve"> Projekte </w:t>
      </w:r>
      <w:r w:rsidR="00D145E7">
        <w:rPr>
          <w:rFonts w:ascii="Arial" w:hAnsi="Arial"/>
          <w:sz w:val="21"/>
        </w:rPr>
        <w:t>ins nächste Jahre verschoben werden mussten</w:t>
      </w:r>
      <w:r>
        <w:rPr>
          <w:rFonts w:ascii="Arial" w:hAnsi="Arial"/>
          <w:sz w:val="21"/>
        </w:rPr>
        <w:t xml:space="preserve">, </w:t>
      </w:r>
      <w:r w:rsidR="00D145E7">
        <w:rPr>
          <w:rFonts w:ascii="Arial" w:hAnsi="Arial"/>
          <w:sz w:val="21"/>
        </w:rPr>
        <w:br/>
      </w:r>
      <w:r>
        <w:rPr>
          <w:rFonts w:ascii="Arial" w:hAnsi="Arial"/>
          <w:sz w:val="21"/>
        </w:rPr>
        <w:t xml:space="preserve">konnte auch für diese schwierige Saison aus den Elementen </w:t>
      </w:r>
      <w:r w:rsidRPr="00102509">
        <w:rPr>
          <w:rFonts w:ascii="Arial" w:hAnsi="Arial"/>
          <w:sz w:val="21"/>
        </w:rPr>
        <w:t>Literatu</w:t>
      </w:r>
      <w:r w:rsidR="00D145E7">
        <w:rPr>
          <w:rFonts w:ascii="Arial" w:hAnsi="Arial"/>
          <w:sz w:val="21"/>
        </w:rPr>
        <w:t>r, Musik, Tanz, b</w:t>
      </w:r>
      <w:r>
        <w:rPr>
          <w:rFonts w:ascii="Arial" w:hAnsi="Arial"/>
          <w:sz w:val="21"/>
        </w:rPr>
        <w:t>ildende Kunst</w:t>
      </w:r>
      <w:r w:rsidRPr="00102509">
        <w:rPr>
          <w:rFonts w:ascii="Arial" w:hAnsi="Arial"/>
          <w:sz w:val="21"/>
        </w:rPr>
        <w:t>, Fotografie und Theater</w:t>
      </w:r>
      <w:r>
        <w:rPr>
          <w:rFonts w:ascii="Arial" w:hAnsi="Arial"/>
          <w:sz w:val="21"/>
        </w:rPr>
        <w:t xml:space="preserve"> ein spannungsreicher Programm-Mix kompiliert werden. </w:t>
      </w:r>
    </w:p>
    <w:p w:rsidR="009F2EDB" w:rsidRPr="009F2EDB" w:rsidRDefault="009F2EDB" w:rsidP="009F2EDB">
      <w:pPr>
        <w:widowControl w:val="0"/>
        <w:autoSpaceDE w:val="0"/>
        <w:autoSpaceDN w:val="0"/>
        <w:adjustRightInd w:val="0"/>
        <w:rPr>
          <w:rFonts w:ascii="Arial" w:hAnsi="Arial"/>
          <w:sz w:val="18"/>
        </w:rPr>
      </w:pPr>
    </w:p>
    <w:p w:rsidR="009B0D8F" w:rsidRDefault="000B5D08" w:rsidP="009B0D8F">
      <w:pPr>
        <w:widowControl w:val="0"/>
        <w:autoSpaceDE w:val="0"/>
        <w:autoSpaceDN w:val="0"/>
        <w:adjustRightInd w:val="0"/>
        <w:rPr>
          <w:rFonts w:ascii="Arial" w:hAnsi="Arial"/>
          <w:sz w:val="21"/>
        </w:rPr>
      </w:pPr>
      <w:r>
        <w:rPr>
          <w:rFonts w:ascii="Arial" w:hAnsi="Arial"/>
          <w:sz w:val="21"/>
        </w:rPr>
        <w:t>Und wie</w:t>
      </w:r>
      <w:r w:rsidR="00BD61C6">
        <w:rPr>
          <w:rFonts w:ascii="Arial" w:hAnsi="Arial"/>
          <w:sz w:val="21"/>
        </w:rPr>
        <w:t>derum konnten mach neue Veranstaltungsorte erschlossen werden:</w:t>
      </w:r>
      <w:r w:rsidR="009B0D8F">
        <w:rPr>
          <w:rFonts w:ascii="Arial" w:hAnsi="Arial"/>
          <w:sz w:val="21"/>
        </w:rPr>
        <w:t xml:space="preserve"> Neben bereits bekannten Schauplätzen wie FreiRaum Eisenerz und Erzbergbräu wird heuer auch unser Privatgarten, der frisch restaurierte Stadtsaal Trofaiach und eine von einem Autobahnkreuz umgebene säkularisierte Kapelle in Bruck an der Mur bespielt.</w:t>
      </w:r>
    </w:p>
    <w:p w:rsidR="009F2EDB" w:rsidRPr="009F2EDB" w:rsidRDefault="009F2EDB" w:rsidP="009F2EDB">
      <w:pPr>
        <w:widowControl w:val="0"/>
        <w:autoSpaceDE w:val="0"/>
        <w:autoSpaceDN w:val="0"/>
        <w:adjustRightInd w:val="0"/>
        <w:rPr>
          <w:rFonts w:ascii="Arial" w:hAnsi="Arial"/>
          <w:sz w:val="18"/>
        </w:rPr>
      </w:pPr>
    </w:p>
    <w:p w:rsidR="009F2EDB" w:rsidRDefault="009B0D8F" w:rsidP="009B0D8F">
      <w:pPr>
        <w:widowControl w:val="0"/>
        <w:autoSpaceDE w:val="0"/>
        <w:autoSpaceDN w:val="0"/>
        <w:adjustRightInd w:val="0"/>
        <w:rPr>
          <w:rFonts w:ascii="Arial" w:hAnsi="Arial"/>
          <w:sz w:val="21"/>
        </w:rPr>
      </w:pPr>
      <w:r>
        <w:rPr>
          <w:rFonts w:ascii="Arial" w:hAnsi="Arial"/>
          <w:sz w:val="21"/>
        </w:rPr>
        <w:t xml:space="preserve">Und </w:t>
      </w:r>
      <w:r w:rsidR="004F09D8">
        <w:rPr>
          <w:rFonts w:ascii="Arial" w:hAnsi="Arial"/>
          <w:sz w:val="21"/>
        </w:rPr>
        <w:t xml:space="preserve">wie immer wurde </w:t>
      </w:r>
      <w:r>
        <w:rPr>
          <w:rFonts w:ascii="Arial" w:hAnsi="Arial"/>
          <w:sz w:val="21"/>
        </w:rPr>
        <w:t xml:space="preserve">bei der Programmierung Wert auf lokale Bezüge </w:t>
      </w:r>
      <w:r w:rsidR="004F09D8">
        <w:rPr>
          <w:rFonts w:ascii="Arial" w:hAnsi="Arial"/>
          <w:sz w:val="21"/>
        </w:rPr>
        <w:t>gelegt</w:t>
      </w:r>
      <w:r>
        <w:rPr>
          <w:rFonts w:ascii="Arial" w:hAnsi="Arial"/>
          <w:sz w:val="21"/>
        </w:rPr>
        <w:t>.</w:t>
      </w:r>
    </w:p>
    <w:p w:rsidR="009F2EDB" w:rsidRPr="009F2EDB" w:rsidRDefault="009F2EDB" w:rsidP="009F2EDB">
      <w:pPr>
        <w:widowControl w:val="0"/>
        <w:autoSpaceDE w:val="0"/>
        <w:autoSpaceDN w:val="0"/>
        <w:adjustRightInd w:val="0"/>
        <w:rPr>
          <w:rFonts w:ascii="Arial" w:hAnsi="Arial"/>
          <w:sz w:val="18"/>
        </w:rPr>
      </w:pPr>
    </w:p>
    <w:p w:rsidR="00BD61C6" w:rsidRDefault="009F2EDB" w:rsidP="00102509">
      <w:pPr>
        <w:widowControl w:val="0"/>
        <w:autoSpaceDE w:val="0"/>
        <w:autoSpaceDN w:val="0"/>
        <w:adjustRightInd w:val="0"/>
        <w:rPr>
          <w:rFonts w:ascii="Arial" w:hAnsi="Arial"/>
          <w:sz w:val="21"/>
        </w:rPr>
      </w:pPr>
      <w:r>
        <w:rPr>
          <w:rFonts w:ascii="Arial" w:hAnsi="Arial"/>
          <w:sz w:val="21"/>
        </w:rPr>
        <w:t>Nachfolgend das Programm im Detail:</w:t>
      </w:r>
    </w:p>
    <w:p w:rsidR="009F2EDB" w:rsidRDefault="008E1E67" w:rsidP="00102509">
      <w:pPr>
        <w:widowControl w:val="0"/>
        <w:autoSpaceDE w:val="0"/>
        <w:autoSpaceDN w:val="0"/>
        <w:adjustRightInd w:val="0"/>
        <w:rPr>
          <w:rFonts w:ascii="Arial" w:hAnsi="Arial"/>
          <w:b/>
          <w:sz w:val="21"/>
        </w:rPr>
      </w:pPr>
      <w:r>
        <w:rPr>
          <w:rFonts w:ascii="Arial" w:hAnsi="Arial"/>
          <w:b/>
          <w:noProof/>
          <w:sz w:val="21"/>
        </w:rPr>
        <w:drawing>
          <wp:inline distT="0" distB="0" distL="0" distR="0">
            <wp:extent cx="5850890" cy="4120046"/>
            <wp:effectExtent l="2540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850890" cy="4120046"/>
                    </a:xfrm>
                    <a:prstGeom prst="rect">
                      <a:avLst/>
                    </a:prstGeom>
                    <a:noFill/>
                    <a:ln w="9525">
                      <a:noFill/>
                      <a:miter lim="800000"/>
                      <a:headEnd/>
                      <a:tailEnd/>
                    </a:ln>
                  </pic:spPr>
                </pic:pic>
              </a:graphicData>
            </a:graphic>
          </wp:inline>
        </w:drawing>
      </w:r>
    </w:p>
    <w:p w:rsidR="00A4553F" w:rsidRDefault="00A4553F" w:rsidP="00102509">
      <w:pPr>
        <w:widowControl w:val="0"/>
        <w:autoSpaceDE w:val="0"/>
        <w:autoSpaceDN w:val="0"/>
        <w:adjustRightInd w:val="0"/>
        <w:rPr>
          <w:rFonts w:ascii="Arial" w:hAnsi="Arial"/>
          <w:b/>
          <w:sz w:val="21"/>
        </w:rPr>
      </w:pPr>
    </w:p>
    <w:p w:rsidR="008E1E67" w:rsidRDefault="008E1E67" w:rsidP="00102509">
      <w:pPr>
        <w:widowControl w:val="0"/>
        <w:autoSpaceDE w:val="0"/>
        <w:autoSpaceDN w:val="0"/>
        <w:adjustRightInd w:val="0"/>
        <w:rPr>
          <w:rFonts w:ascii="Arial" w:hAnsi="Arial"/>
          <w:b/>
        </w:rPr>
      </w:pPr>
    </w:p>
    <w:p w:rsidR="009F2EDB" w:rsidRPr="009F2EDB" w:rsidRDefault="009F2EDB" w:rsidP="00102509">
      <w:pPr>
        <w:widowControl w:val="0"/>
        <w:autoSpaceDE w:val="0"/>
        <w:autoSpaceDN w:val="0"/>
        <w:adjustRightInd w:val="0"/>
        <w:rPr>
          <w:rFonts w:ascii="Arial" w:hAnsi="Arial"/>
          <w:b/>
        </w:rPr>
      </w:pPr>
      <w:r w:rsidRPr="009F2EDB">
        <w:rPr>
          <w:rFonts w:ascii="Arial" w:hAnsi="Arial"/>
          <w:b/>
        </w:rPr>
        <w:t>Markus Moser:  Erinnerungen, geformt aus Draht</w:t>
      </w:r>
    </w:p>
    <w:p w:rsidR="00E85514" w:rsidRDefault="009F2EDB" w:rsidP="00102509">
      <w:pPr>
        <w:widowControl w:val="0"/>
        <w:autoSpaceDE w:val="0"/>
        <w:autoSpaceDN w:val="0"/>
        <w:adjustRightInd w:val="0"/>
        <w:rPr>
          <w:rFonts w:ascii="Arial" w:hAnsi="Arial"/>
          <w:b/>
          <w:i/>
          <w:sz w:val="21"/>
        </w:rPr>
      </w:pPr>
      <w:r w:rsidRPr="009F2EDB">
        <w:rPr>
          <w:rFonts w:ascii="Arial" w:hAnsi="Arial"/>
          <w:b/>
          <w:i/>
          <w:sz w:val="21"/>
        </w:rPr>
        <w:t>Inspiriert von Dingen des Alltags verwandelt Markus Moser 3 – 5 mm starken Eisendraht in dreidimensionale Objekte, die Erinnerungen wachrufen.</w:t>
      </w:r>
    </w:p>
    <w:p w:rsidR="009F2EDB" w:rsidRPr="009F2EDB" w:rsidRDefault="009F2EDB" w:rsidP="00102509">
      <w:pPr>
        <w:widowControl w:val="0"/>
        <w:autoSpaceDE w:val="0"/>
        <w:autoSpaceDN w:val="0"/>
        <w:adjustRightInd w:val="0"/>
        <w:rPr>
          <w:rFonts w:ascii="Arial" w:hAnsi="Arial"/>
          <w:b/>
          <w:i/>
          <w:sz w:val="21"/>
        </w:rPr>
      </w:pPr>
    </w:p>
    <w:p w:rsidR="009F2EDB" w:rsidRDefault="001070FD" w:rsidP="009F2EDB">
      <w:pPr>
        <w:widowControl w:val="0"/>
        <w:autoSpaceDE w:val="0"/>
        <w:autoSpaceDN w:val="0"/>
        <w:adjustRightInd w:val="0"/>
        <w:jc w:val="right"/>
        <w:rPr>
          <w:rFonts w:ascii="Arial" w:hAnsi="Arial"/>
          <w:b/>
          <w:sz w:val="21"/>
        </w:rPr>
      </w:pPr>
      <w:r>
        <w:rPr>
          <w:rFonts w:ascii="Arial" w:hAnsi="Arial"/>
          <w:b/>
          <w:sz w:val="21"/>
        </w:rPr>
        <w:t xml:space="preserve">Ausstellung im </w:t>
      </w:r>
      <w:r w:rsidR="009F2EDB">
        <w:rPr>
          <w:rFonts w:ascii="Arial" w:hAnsi="Arial"/>
          <w:b/>
          <w:sz w:val="21"/>
        </w:rPr>
        <w:t>FreiRaum Eisenerz, 18.07. – 22.08.2020</w:t>
      </w:r>
    </w:p>
    <w:p w:rsidR="00A4553F" w:rsidRDefault="00A4553F" w:rsidP="00102509">
      <w:pPr>
        <w:widowControl w:val="0"/>
        <w:autoSpaceDE w:val="0"/>
        <w:autoSpaceDN w:val="0"/>
        <w:adjustRightInd w:val="0"/>
        <w:rPr>
          <w:rFonts w:ascii="Arial" w:hAnsi="Arial"/>
          <w:b/>
          <w:sz w:val="21"/>
        </w:rPr>
      </w:pPr>
    </w:p>
    <w:p w:rsidR="009F2EDB" w:rsidRDefault="009F2EDB" w:rsidP="00912119">
      <w:pPr>
        <w:spacing w:beforeLines="1" w:afterLines="1"/>
        <w:rPr>
          <w:rFonts w:ascii="Arial" w:hAnsi="Arial"/>
          <w:sz w:val="21"/>
        </w:rPr>
      </w:pPr>
      <w:r w:rsidRPr="009F2EDB">
        <w:rPr>
          <w:rFonts w:ascii="Arial" w:hAnsi="Arial"/>
          <w:sz w:val="21"/>
        </w:rPr>
        <w:t xml:space="preserve">Eröffnung mit Performance von Michaela Schausberger: Samstag, 18. Juli 2020, 19 Uhr </w:t>
      </w:r>
      <w:r w:rsidRPr="009F2EDB">
        <w:rPr>
          <w:rFonts w:ascii="Arial" w:hAnsi="Arial"/>
          <w:sz w:val="21"/>
        </w:rPr>
        <w:br/>
        <w:t>Finissage mit Musik von Hirsch Fisch:  Sa</w:t>
      </w:r>
      <w:r>
        <w:rPr>
          <w:rFonts w:ascii="Arial" w:hAnsi="Arial"/>
          <w:sz w:val="21"/>
        </w:rPr>
        <w:t xml:space="preserve">mstag, 22. August 2020, 15 Uhr </w:t>
      </w:r>
      <w:r w:rsidRPr="009F2EDB">
        <w:rPr>
          <w:rFonts w:ascii="Arial" w:hAnsi="Arial"/>
          <w:sz w:val="21"/>
        </w:rPr>
        <w:br/>
        <w:t>Geöffnet freitags 15.30 – 18 Uhr und nach Vereinbarung</w:t>
      </w:r>
    </w:p>
    <w:p w:rsidR="009F2EDB" w:rsidRPr="009F2EDB" w:rsidRDefault="009F2EDB" w:rsidP="00912119">
      <w:pPr>
        <w:spacing w:beforeLines="1" w:afterLines="1"/>
        <w:rPr>
          <w:rFonts w:ascii="Arial" w:hAnsi="Arial"/>
          <w:sz w:val="21"/>
        </w:rPr>
      </w:pPr>
    </w:p>
    <w:p w:rsidR="009F2EDB" w:rsidRDefault="009F2EDB" w:rsidP="00912119">
      <w:pPr>
        <w:spacing w:beforeLines="1" w:afterLines="1"/>
        <w:rPr>
          <w:rFonts w:ascii="Arial" w:hAnsi="Arial"/>
          <w:sz w:val="21"/>
        </w:rPr>
      </w:pPr>
      <w:r w:rsidRPr="009F2EDB">
        <w:rPr>
          <w:rFonts w:ascii="Arial" w:hAnsi="Arial"/>
          <w:sz w:val="21"/>
        </w:rPr>
        <w:t xml:space="preserve">„Wenn Metalldraht einen leeren Körper umspannt, wird der Schein zur Wirklichkeit“ – sagt </w:t>
      </w:r>
      <w:r w:rsidR="00912119" w:rsidRPr="009F2EDB">
        <w:rPr>
          <w:rFonts w:ascii="Arial" w:hAnsi="Arial"/>
          <w:sz w:val="21"/>
        </w:rPr>
        <w:fldChar w:fldCharType="begin"/>
      </w:r>
      <w:r w:rsidRPr="009F2EDB">
        <w:rPr>
          <w:rFonts w:ascii="Arial" w:hAnsi="Arial"/>
          <w:sz w:val="21"/>
        </w:rPr>
        <w:instrText xml:space="preserve"> HYPERLINK "https://www.eisenerz-art.at/artists/markus-moser/" \t "_blank" </w:instrText>
      </w:r>
      <w:r w:rsidR="00912119" w:rsidRPr="009F2EDB">
        <w:rPr>
          <w:rFonts w:ascii="Arial" w:hAnsi="Arial"/>
          <w:sz w:val="21"/>
        </w:rPr>
        <w:fldChar w:fldCharType="separate"/>
      </w:r>
      <w:r w:rsidRPr="009F2EDB">
        <w:rPr>
          <w:rFonts w:ascii="Arial" w:hAnsi="Arial"/>
          <w:sz w:val="21"/>
        </w:rPr>
        <w:t>Markus Moser</w:t>
      </w:r>
      <w:r w:rsidR="00912119" w:rsidRPr="009F2EDB">
        <w:rPr>
          <w:rFonts w:ascii="Arial" w:hAnsi="Arial"/>
          <w:sz w:val="21"/>
        </w:rPr>
        <w:fldChar w:fldCharType="end"/>
      </w:r>
      <w:r w:rsidRPr="009F2EDB">
        <w:rPr>
          <w:rFonts w:ascii="Arial" w:hAnsi="Arial"/>
          <w:sz w:val="21"/>
        </w:rPr>
        <w:t xml:space="preserve"> über seine Arbeiten. Präzise formt der Künstler, der bereits 2014 im Rahmen von </w:t>
      </w:r>
      <w:r w:rsidR="00912119" w:rsidRPr="009F2EDB">
        <w:rPr>
          <w:rFonts w:ascii="Arial" w:hAnsi="Arial"/>
          <w:sz w:val="21"/>
        </w:rPr>
        <w:fldChar w:fldCharType="begin"/>
      </w:r>
      <w:r w:rsidRPr="009F2EDB">
        <w:rPr>
          <w:rFonts w:ascii="Arial" w:hAnsi="Arial"/>
          <w:sz w:val="21"/>
        </w:rPr>
        <w:instrText xml:space="preserve"> HYPERLINK "https://www.eisenerz-art.at/events/eisenerz-auf-draht/" \t "_blank" </w:instrText>
      </w:r>
      <w:r w:rsidR="00912119" w:rsidRPr="009F2EDB">
        <w:rPr>
          <w:rFonts w:ascii="Arial" w:hAnsi="Arial"/>
          <w:sz w:val="21"/>
        </w:rPr>
        <w:fldChar w:fldCharType="separate"/>
      </w:r>
      <w:r w:rsidRPr="009F2EDB">
        <w:rPr>
          <w:rFonts w:ascii="Arial" w:hAnsi="Arial"/>
          <w:sz w:val="21"/>
        </w:rPr>
        <w:t>„Eisenerz... auf Draht!“</w:t>
      </w:r>
      <w:r w:rsidR="00912119" w:rsidRPr="009F2EDB">
        <w:rPr>
          <w:rFonts w:ascii="Arial" w:hAnsi="Arial"/>
          <w:sz w:val="21"/>
        </w:rPr>
        <w:fldChar w:fldCharType="end"/>
      </w:r>
      <w:r w:rsidRPr="009F2EDB">
        <w:rPr>
          <w:rFonts w:ascii="Arial" w:hAnsi="Arial"/>
          <w:sz w:val="21"/>
        </w:rPr>
        <w:t xml:space="preserve"> einen Grubenhunt auf Originalschienen fertigte, die Konturen von Gebrauchsgegenständen nach.</w:t>
      </w:r>
    </w:p>
    <w:p w:rsidR="009F2EDB" w:rsidRPr="009F2EDB" w:rsidRDefault="009F2EDB" w:rsidP="00912119">
      <w:pPr>
        <w:spacing w:beforeLines="1" w:afterLines="1"/>
        <w:rPr>
          <w:rFonts w:ascii="Arial" w:hAnsi="Arial"/>
          <w:sz w:val="21"/>
        </w:rPr>
      </w:pPr>
    </w:p>
    <w:p w:rsidR="009F2EDB" w:rsidRDefault="009F2EDB" w:rsidP="00912119">
      <w:pPr>
        <w:spacing w:beforeLines="1" w:afterLines="1"/>
        <w:rPr>
          <w:rFonts w:ascii="Arial" w:hAnsi="Arial"/>
          <w:sz w:val="21"/>
        </w:rPr>
      </w:pPr>
      <w:r w:rsidRPr="009F2EDB">
        <w:rPr>
          <w:rFonts w:ascii="Arial" w:hAnsi="Arial"/>
          <w:sz w:val="21"/>
        </w:rPr>
        <w:t>Markus Moser ist ein Illusionist, der seine Inspiration von Dingen des Alltags bezieht. Aus 3</w:t>
      </w:r>
      <w:r>
        <w:rPr>
          <w:rFonts w:ascii="Arial" w:hAnsi="Arial"/>
          <w:sz w:val="21"/>
        </w:rPr>
        <w:t xml:space="preserve"> </w:t>
      </w:r>
      <w:r w:rsidRPr="009F2EDB">
        <w:rPr>
          <w:rFonts w:ascii="Arial" w:hAnsi="Arial"/>
          <w:sz w:val="21"/>
        </w:rPr>
        <w:t>-</w:t>
      </w:r>
      <w:r>
        <w:rPr>
          <w:rFonts w:ascii="Arial" w:hAnsi="Arial"/>
          <w:sz w:val="21"/>
        </w:rPr>
        <w:t xml:space="preserve"> </w:t>
      </w:r>
      <w:r w:rsidRPr="009F2EDB">
        <w:rPr>
          <w:rFonts w:ascii="Arial" w:hAnsi="Arial"/>
          <w:sz w:val="21"/>
        </w:rPr>
        <w:t>5 mm dickem aufgerolltem Eisendraht, den er gerade hämmert, formt er mit erst auf den zweiten Blick erkennbarer ungerader Geradlinigkeit dreidimensionale Objekte, die wie technische Skizzen wirken. Damit schafft er Projektionsflächen, die den Betrachter zu einem Spiel mit der persönlichen Wahrnehmung anregen.</w:t>
      </w:r>
    </w:p>
    <w:p w:rsidR="009F2EDB" w:rsidRPr="009F2EDB" w:rsidRDefault="009F2EDB" w:rsidP="00912119">
      <w:pPr>
        <w:spacing w:beforeLines="1" w:afterLines="1"/>
        <w:rPr>
          <w:rFonts w:ascii="Arial" w:hAnsi="Arial"/>
          <w:sz w:val="21"/>
        </w:rPr>
      </w:pPr>
    </w:p>
    <w:p w:rsidR="009F2EDB" w:rsidRPr="009F2EDB" w:rsidRDefault="009F2EDB" w:rsidP="00912119">
      <w:pPr>
        <w:spacing w:beforeLines="1" w:afterLines="1"/>
        <w:rPr>
          <w:rFonts w:ascii="Arial" w:hAnsi="Arial"/>
          <w:sz w:val="21"/>
        </w:rPr>
      </w:pPr>
      <w:r w:rsidRPr="009F2EDB">
        <w:rPr>
          <w:rFonts w:ascii="Arial" w:hAnsi="Arial"/>
          <w:sz w:val="21"/>
        </w:rPr>
        <w:t>Im FreiRaum Eisenerz beschäftigt sich Moser mit Erinnerungen an längst vergangene Tage:</w:t>
      </w:r>
    </w:p>
    <w:p w:rsidR="009F2EDB" w:rsidRPr="009F2EDB" w:rsidRDefault="009F2EDB" w:rsidP="00912119">
      <w:pPr>
        <w:spacing w:beforeLines="1" w:afterLines="1"/>
        <w:rPr>
          <w:rFonts w:ascii="Arial" w:hAnsi="Arial"/>
          <w:sz w:val="21"/>
        </w:rPr>
      </w:pPr>
      <w:r w:rsidRPr="009F2EDB">
        <w:rPr>
          <w:rFonts w:ascii="Arial" w:hAnsi="Arial"/>
          <w:sz w:val="21"/>
        </w:rPr>
        <w:t>Ein Ensemble aus Friseurstühlen dient als Reminiszenz an den einstigen Frisiersalon Brutmann, der sich in den Räumen der heutigen Galerie befand. Ein komplett ausgestattetes Wohnschlafzimmer im Raum daneben schafft eine Referenz an die kleinräumigen Zimmer-Küche-(Kabinett-)Wohnungen, die in früheren Tagen vielen Bergarbeiterfamilien als bescheidenes Quartier dienten.</w:t>
      </w:r>
    </w:p>
    <w:p w:rsidR="009F2EDB" w:rsidRDefault="009F2EDB" w:rsidP="00912119">
      <w:pPr>
        <w:spacing w:beforeLines="1" w:afterLines="1"/>
        <w:rPr>
          <w:rFonts w:ascii="Arial" w:hAnsi="Arial"/>
          <w:sz w:val="21"/>
        </w:rPr>
      </w:pPr>
    </w:p>
    <w:p w:rsidR="009F2EDB" w:rsidRPr="009F2EDB" w:rsidRDefault="009F2EDB" w:rsidP="00912119">
      <w:pPr>
        <w:spacing w:beforeLines="1" w:afterLines="1"/>
        <w:rPr>
          <w:rFonts w:ascii="Arial" w:hAnsi="Arial"/>
          <w:sz w:val="21"/>
        </w:rPr>
      </w:pPr>
      <w:r w:rsidRPr="009F2EDB">
        <w:rPr>
          <w:rFonts w:ascii="Arial" w:hAnsi="Arial"/>
          <w:sz w:val="21"/>
        </w:rPr>
        <w:t xml:space="preserve">Zur Eröffnung nimmt </w:t>
      </w:r>
      <w:r w:rsidR="00912119" w:rsidRPr="009F2EDB">
        <w:rPr>
          <w:rFonts w:ascii="Arial" w:hAnsi="Arial"/>
          <w:sz w:val="21"/>
        </w:rPr>
        <w:fldChar w:fldCharType="begin"/>
      </w:r>
      <w:r w:rsidRPr="009F2EDB">
        <w:rPr>
          <w:rFonts w:ascii="Arial" w:hAnsi="Arial"/>
          <w:sz w:val="21"/>
        </w:rPr>
        <w:instrText xml:space="preserve"> HYPERLINK "https://www.eisenerz-art.at/?post_type=artists&amp;p=7997&amp;preview=true" \t "_blank" </w:instrText>
      </w:r>
      <w:r w:rsidR="00912119" w:rsidRPr="009F2EDB">
        <w:rPr>
          <w:rFonts w:ascii="Arial" w:hAnsi="Arial"/>
          <w:sz w:val="21"/>
        </w:rPr>
        <w:fldChar w:fldCharType="separate"/>
      </w:r>
      <w:r w:rsidRPr="009F2EDB">
        <w:rPr>
          <w:rFonts w:ascii="Arial" w:hAnsi="Arial"/>
          <w:sz w:val="21"/>
        </w:rPr>
        <w:t>Michaela Schausberger</w:t>
      </w:r>
      <w:r w:rsidR="00912119" w:rsidRPr="009F2EDB">
        <w:rPr>
          <w:rFonts w:ascii="Arial" w:hAnsi="Arial"/>
          <w:sz w:val="21"/>
        </w:rPr>
        <w:fldChar w:fldCharType="end"/>
      </w:r>
      <w:r w:rsidRPr="009F2EDB">
        <w:rPr>
          <w:rFonts w:ascii="Arial" w:hAnsi="Arial"/>
          <w:sz w:val="21"/>
        </w:rPr>
        <w:t xml:space="preserve"> die von Moser drahtig eingerichteten Räume performativ in Gebrauch.</w:t>
      </w:r>
    </w:p>
    <w:p w:rsidR="00003070" w:rsidRDefault="00003070" w:rsidP="00102509">
      <w:pPr>
        <w:widowControl w:val="0"/>
        <w:autoSpaceDE w:val="0"/>
        <w:autoSpaceDN w:val="0"/>
        <w:adjustRightInd w:val="0"/>
        <w:rPr>
          <w:rFonts w:ascii="Arial" w:hAnsi="Arial"/>
          <w:b/>
          <w:sz w:val="21"/>
        </w:rPr>
      </w:pPr>
    </w:p>
    <w:p w:rsidR="00003070" w:rsidRDefault="00003070" w:rsidP="00102509">
      <w:pPr>
        <w:widowControl w:val="0"/>
        <w:autoSpaceDE w:val="0"/>
        <w:autoSpaceDN w:val="0"/>
        <w:adjustRightInd w:val="0"/>
        <w:rPr>
          <w:rFonts w:ascii="Arial" w:hAnsi="Arial"/>
          <w:b/>
          <w:sz w:val="21"/>
        </w:rPr>
      </w:pPr>
      <w:r>
        <w:rPr>
          <w:rFonts w:ascii="Arial" w:hAnsi="Arial"/>
          <w:b/>
          <w:noProof/>
          <w:sz w:val="21"/>
        </w:rPr>
        <w:drawing>
          <wp:inline distT="0" distB="0" distL="0" distR="0">
            <wp:extent cx="5850890" cy="4098270"/>
            <wp:effectExtent l="25400" t="0" r="0" b="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850890" cy="4098270"/>
                    </a:xfrm>
                    <a:prstGeom prst="rect">
                      <a:avLst/>
                    </a:prstGeom>
                    <a:noFill/>
                    <a:ln w="9525">
                      <a:noFill/>
                      <a:miter lim="800000"/>
                      <a:headEnd/>
                      <a:tailEnd/>
                    </a:ln>
                  </pic:spPr>
                </pic:pic>
              </a:graphicData>
            </a:graphic>
          </wp:inline>
        </w:drawing>
      </w:r>
    </w:p>
    <w:p w:rsidR="00003070" w:rsidRDefault="00003070" w:rsidP="00102509">
      <w:pPr>
        <w:widowControl w:val="0"/>
        <w:autoSpaceDE w:val="0"/>
        <w:autoSpaceDN w:val="0"/>
        <w:adjustRightInd w:val="0"/>
        <w:rPr>
          <w:rFonts w:ascii="Arial" w:hAnsi="Arial"/>
          <w:b/>
          <w:sz w:val="21"/>
        </w:rPr>
      </w:pPr>
    </w:p>
    <w:p w:rsidR="00003070" w:rsidRDefault="00003070" w:rsidP="00102509">
      <w:pPr>
        <w:widowControl w:val="0"/>
        <w:autoSpaceDE w:val="0"/>
        <w:autoSpaceDN w:val="0"/>
        <w:adjustRightInd w:val="0"/>
        <w:rPr>
          <w:rFonts w:ascii="Arial" w:hAnsi="Arial"/>
          <w:b/>
          <w:sz w:val="21"/>
        </w:rPr>
      </w:pPr>
    </w:p>
    <w:p w:rsidR="00742A78" w:rsidRPr="004E090B" w:rsidRDefault="00742A78" w:rsidP="00102509">
      <w:pPr>
        <w:widowControl w:val="0"/>
        <w:autoSpaceDE w:val="0"/>
        <w:autoSpaceDN w:val="0"/>
        <w:adjustRightInd w:val="0"/>
        <w:rPr>
          <w:rFonts w:ascii="Arial" w:hAnsi="Arial"/>
          <w:b/>
        </w:rPr>
      </w:pPr>
      <w:r w:rsidRPr="004E090B">
        <w:rPr>
          <w:rFonts w:ascii="Arial" w:hAnsi="Arial"/>
          <w:b/>
        </w:rPr>
        <w:t>Bodo Hell und Hirsch Fisch: In Gerhilds Garten</w:t>
      </w:r>
    </w:p>
    <w:p w:rsidR="00003070" w:rsidRPr="00E85514" w:rsidRDefault="00742A78" w:rsidP="00102509">
      <w:pPr>
        <w:widowControl w:val="0"/>
        <w:autoSpaceDE w:val="0"/>
        <w:autoSpaceDN w:val="0"/>
        <w:adjustRightInd w:val="0"/>
        <w:rPr>
          <w:rFonts w:ascii="Arial" w:hAnsi="Arial"/>
          <w:b/>
          <w:i/>
          <w:sz w:val="21"/>
        </w:rPr>
      </w:pPr>
      <w:r w:rsidRPr="00E85514">
        <w:rPr>
          <w:rFonts w:ascii="Arial" w:hAnsi="Arial"/>
          <w:b/>
          <w:i/>
          <w:sz w:val="21"/>
        </w:rPr>
        <w:t>Sommerbegeisterung zu dritt, viert und mehr</w:t>
      </w:r>
    </w:p>
    <w:p w:rsidR="00742A78" w:rsidRDefault="00742A78" w:rsidP="00102509">
      <w:pPr>
        <w:widowControl w:val="0"/>
        <w:autoSpaceDE w:val="0"/>
        <w:autoSpaceDN w:val="0"/>
        <w:adjustRightInd w:val="0"/>
        <w:rPr>
          <w:rFonts w:ascii="Arial" w:hAnsi="Arial"/>
          <w:b/>
          <w:sz w:val="21"/>
        </w:rPr>
      </w:pPr>
    </w:p>
    <w:p w:rsidR="004E090B" w:rsidRPr="004E090B" w:rsidRDefault="004E090B" w:rsidP="00912119">
      <w:pPr>
        <w:spacing w:beforeLines="1" w:afterLines="1"/>
        <w:jc w:val="right"/>
        <w:rPr>
          <w:rFonts w:ascii="Arial" w:hAnsi="Arial"/>
          <w:b/>
          <w:sz w:val="21"/>
        </w:rPr>
      </w:pPr>
      <w:r w:rsidRPr="004E090B">
        <w:rPr>
          <w:rFonts w:ascii="Arial" w:hAnsi="Arial"/>
          <w:b/>
          <w:sz w:val="21"/>
        </w:rPr>
        <w:t>Musikalische Lesung im G</w:t>
      </w:r>
      <w:r w:rsidR="00742A78" w:rsidRPr="004E090B">
        <w:rPr>
          <w:rFonts w:ascii="Arial" w:hAnsi="Arial"/>
          <w:b/>
          <w:sz w:val="21"/>
        </w:rPr>
        <w:t>arten, Bergmannplatz 2</w:t>
      </w:r>
      <w:r w:rsidRPr="004E090B">
        <w:rPr>
          <w:rFonts w:ascii="Arial" w:hAnsi="Arial"/>
          <w:b/>
          <w:sz w:val="21"/>
        </w:rPr>
        <w:t>, Eisenerz, 22.08.2020</w:t>
      </w:r>
    </w:p>
    <w:p w:rsidR="004E090B" w:rsidRDefault="004E090B" w:rsidP="00912119">
      <w:pPr>
        <w:spacing w:beforeLines="1" w:afterLines="1"/>
        <w:jc w:val="right"/>
        <w:rPr>
          <w:rFonts w:ascii="Arial" w:hAnsi="Arial"/>
          <w:sz w:val="21"/>
        </w:rPr>
      </w:pPr>
      <w:r w:rsidRPr="004E090B">
        <w:rPr>
          <w:rFonts w:ascii="Arial" w:hAnsi="Arial"/>
          <w:sz w:val="21"/>
        </w:rPr>
        <w:t xml:space="preserve"> </w:t>
      </w:r>
      <w:r>
        <w:rPr>
          <w:rFonts w:ascii="Arial" w:hAnsi="Arial"/>
          <w:sz w:val="21"/>
        </w:rPr>
        <w:tab/>
      </w:r>
      <w:r>
        <w:rPr>
          <w:rFonts w:ascii="Arial" w:hAnsi="Arial"/>
          <w:sz w:val="21"/>
        </w:rPr>
        <w:tab/>
      </w:r>
      <w:r>
        <w:rPr>
          <w:rFonts w:ascii="Arial" w:hAnsi="Arial"/>
          <w:sz w:val="21"/>
        </w:rPr>
        <w:tab/>
      </w:r>
      <w:r>
        <w:rPr>
          <w:rFonts w:ascii="Arial" w:hAnsi="Arial"/>
          <w:sz w:val="21"/>
        </w:rPr>
        <w:tab/>
      </w:r>
      <w:r w:rsidR="00742A78" w:rsidRPr="004E090B">
        <w:rPr>
          <w:rFonts w:ascii="Arial" w:hAnsi="Arial"/>
          <w:sz w:val="21"/>
        </w:rPr>
        <w:t xml:space="preserve">(Ersatztermin bei Schlechtwetter: </w:t>
      </w:r>
      <w:r w:rsidRPr="004E090B">
        <w:rPr>
          <w:rFonts w:ascii="Arial" w:hAnsi="Arial"/>
          <w:sz w:val="21"/>
        </w:rPr>
        <w:t>29.08.2020</w:t>
      </w:r>
      <w:r w:rsidR="00742A78" w:rsidRPr="004E090B">
        <w:rPr>
          <w:rFonts w:ascii="Arial" w:hAnsi="Arial"/>
          <w:sz w:val="21"/>
        </w:rPr>
        <w:t>)</w:t>
      </w:r>
    </w:p>
    <w:p w:rsidR="00742A78" w:rsidRPr="004E090B" w:rsidRDefault="00742A78" w:rsidP="00912119">
      <w:pPr>
        <w:spacing w:beforeLines="1" w:afterLines="1"/>
        <w:rPr>
          <w:rFonts w:ascii="Arial" w:hAnsi="Arial"/>
          <w:sz w:val="21"/>
        </w:rPr>
      </w:pPr>
    </w:p>
    <w:p w:rsidR="004E090B" w:rsidRDefault="00742A78" w:rsidP="00912119">
      <w:pPr>
        <w:spacing w:beforeLines="1" w:afterLines="1"/>
        <w:rPr>
          <w:rFonts w:ascii="Arial" w:hAnsi="Arial"/>
          <w:sz w:val="21"/>
        </w:rPr>
      </w:pPr>
      <w:r w:rsidRPr="004E090B">
        <w:rPr>
          <w:rFonts w:ascii="Arial" w:hAnsi="Arial"/>
          <w:sz w:val="21"/>
        </w:rPr>
        <w:t>3 Begeisterte, denen die Vertiefung von SinnesEindrücken, Ausdrucksmöglichkeiten und (auch alpinen) Traditionen in aktueller Umsetzung ein nicht zu stillendes Bedürfnis und quasi lebens</w:t>
      </w:r>
      <w:r w:rsidR="004E090B">
        <w:rPr>
          <w:rFonts w:ascii="Arial" w:hAnsi="Arial"/>
          <w:sz w:val="21"/>
        </w:rPr>
        <w:t>-</w:t>
      </w:r>
      <w:r w:rsidRPr="004E090B">
        <w:rPr>
          <w:rFonts w:ascii="Arial" w:hAnsi="Arial"/>
          <w:sz w:val="21"/>
        </w:rPr>
        <w:t xml:space="preserve">immanent ist: Diese drei bringen in Wort, Gesang und Ton eine rhythmusreiche Live-Performance, die viele Sinne anspricht und möglicherweise sogar den 6. Sinn des (fein verteilten) Auditoriums: </w:t>
      </w:r>
    </w:p>
    <w:p w:rsidR="004E090B" w:rsidRDefault="004E090B" w:rsidP="00912119">
      <w:pPr>
        <w:spacing w:beforeLines="1" w:afterLines="1"/>
        <w:rPr>
          <w:rFonts w:ascii="Arial" w:hAnsi="Arial"/>
          <w:sz w:val="21"/>
        </w:rPr>
      </w:pPr>
    </w:p>
    <w:p w:rsidR="004E090B" w:rsidRDefault="00742A78" w:rsidP="00912119">
      <w:pPr>
        <w:spacing w:beforeLines="1" w:afterLines="1"/>
        <w:rPr>
          <w:rFonts w:ascii="Arial" w:hAnsi="Arial"/>
          <w:sz w:val="21"/>
        </w:rPr>
      </w:pPr>
      <w:r w:rsidRPr="004E090B">
        <w:rPr>
          <w:rFonts w:ascii="Arial" w:hAnsi="Arial"/>
          <w:sz w:val="21"/>
        </w:rPr>
        <w:t xml:space="preserve">Es geht um Alte Liebe, vielleicht sogar um Amor und Psyche, gewiss um wirksame Bäume (und seien es Latschenkiefern), ums Wiederkäuen (das uns Menschen abgeht), um die Pestpatrone in Krisenzeiten speziell und um die Kalender- und Wetterheiligen generell, vielleicht auch um die </w:t>
      </w:r>
      <w:r w:rsidR="001E40B0">
        <w:rPr>
          <w:rFonts w:ascii="Arial" w:hAnsi="Arial"/>
          <w:sz w:val="21"/>
        </w:rPr>
        <w:br/>
      </w:r>
      <w:r w:rsidRPr="004E090B">
        <w:rPr>
          <w:rFonts w:ascii="Arial" w:hAnsi="Arial"/>
          <w:sz w:val="21"/>
        </w:rPr>
        <w:t xml:space="preserve">Farbe Rostrot, gar um den ZiegenEigensinn (Kapriziöses mitgarantiert), bestimmt aber um die </w:t>
      </w:r>
      <w:r w:rsidR="001E40B0">
        <w:rPr>
          <w:rFonts w:ascii="Arial" w:hAnsi="Arial"/>
          <w:sz w:val="21"/>
        </w:rPr>
        <w:br/>
      </w:r>
      <w:r w:rsidRPr="004E090B">
        <w:rPr>
          <w:rFonts w:ascii="Arial" w:hAnsi="Arial"/>
          <w:sz w:val="21"/>
        </w:rPr>
        <w:t>5 VokalDevise AEIOU und ihre offenen Geheimnisse…</w:t>
      </w:r>
    </w:p>
    <w:p w:rsidR="00742A78" w:rsidRPr="004E090B" w:rsidRDefault="00742A78" w:rsidP="00912119">
      <w:pPr>
        <w:spacing w:beforeLines="1" w:afterLines="1"/>
        <w:rPr>
          <w:rFonts w:ascii="Arial" w:hAnsi="Arial"/>
          <w:sz w:val="21"/>
        </w:rPr>
      </w:pPr>
    </w:p>
    <w:p w:rsidR="00742A78" w:rsidRPr="004E090B" w:rsidRDefault="00742A78" w:rsidP="00912119">
      <w:pPr>
        <w:spacing w:beforeLines="1" w:afterLines="1"/>
        <w:rPr>
          <w:rFonts w:ascii="Arial" w:hAnsi="Arial"/>
          <w:sz w:val="21"/>
        </w:rPr>
      </w:pPr>
      <w:r w:rsidRPr="004E090B">
        <w:rPr>
          <w:rFonts w:ascii="Arial" w:hAnsi="Arial"/>
          <w:sz w:val="21"/>
        </w:rPr>
        <w:t>Hirsch Fisch und Hell, kommt und hört sie schnell!</w:t>
      </w:r>
    </w:p>
    <w:p w:rsidR="004E090B" w:rsidRDefault="004E090B" w:rsidP="00912119">
      <w:pPr>
        <w:spacing w:beforeLines="1" w:afterLines="1"/>
        <w:rPr>
          <w:rFonts w:ascii="Arial" w:hAnsi="Arial"/>
          <w:sz w:val="21"/>
        </w:rPr>
      </w:pPr>
    </w:p>
    <w:p w:rsidR="004E090B" w:rsidRDefault="00742A78" w:rsidP="00912119">
      <w:pPr>
        <w:spacing w:beforeLines="1" w:afterLines="1"/>
        <w:rPr>
          <w:rFonts w:ascii="Arial" w:hAnsi="Arial"/>
          <w:sz w:val="21"/>
        </w:rPr>
      </w:pPr>
      <w:r w:rsidRPr="004E090B">
        <w:rPr>
          <w:rFonts w:ascii="Arial" w:hAnsi="Arial"/>
          <w:sz w:val="21"/>
        </w:rPr>
        <w:t>Mit unnachahmlicher Leichtigkeit gibt der virtuose Sprachjongleur Bodo Hell höchst amüsant dem gesellschaftlichen Chaos unserer Zeit eine literarische Heimat. Das Duo Hirsch Fisch wiederum bewegt sich zwischen Schwermut und Ausgelassenheit, Bluegrass-Country und Dialekt-Dadaismus, und trifft durch kleine existenzielle Geschichten mit maximalem Minimalismus mitten ins Herz.</w:t>
      </w:r>
    </w:p>
    <w:p w:rsidR="00742A78" w:rsidRPr="004E090B" w:rsidRDefault="00742A78" w:rsidP="00912119">
      <w:pPr>
        <w:spacing w:beforeLines="1" w:afterLines="1"/>
        <w:rPr>
          <w:rFonts w:ascii="Arial" w:hAnsi="Arial"/>
          <w:sz w:val="21"/>
        </w:rPr>
      </w:pPr>
    </w:p>
    <w:p w:rsidR="00742A78" w:rsidRPr="004E090B" w:rsidRDefault="00912119" w:rsidP="00912119">
      <w:pPr>
        <w:spacing w:beforeLines="1" w:afterLines="1"/>
        <w:rPr>
          <w:rFonts w:ascii="Arial" w:hAnsi="Arial"/>
          <w:sz w:val="21"/>
        </w:rPr>
      </w:pPr>
      <w:r w:rsidRPr="004E090B">
        <w:rPr>
          <w:rFonts w:ascii="Arial" w:hAnsi="Arial"/>
          <w:sz w:val="21"/>
        </w:rPr>
        <w:fldChar w:fldCharType="begin"/>
      </w:r>
      <w:r w:rsidR="00742A78" w:rsidRPr="004E090B">
        <w:rPr>
          <w:rFonts w:ascii="Arial" w:hAnsi="Arial"/>
          <w:sz w:val="21"/>
        </w:rPr>
        <w:instrText xml:space="preserve"> HYPERLINK "https://www.eisenerz-art.at/artists/bodo-hell/" \t "_blank" </w:instrText>
      </w:r>
      <w:r w:rsidRPr="004E090B">
        <w:rPr>
          <w:rFonts w:ascii="Arial" w:hAnsi="Arial"/>
          <w:sz w:val="21"/>
        </w:rPr>
        <w:fldChar w:fldCharType="separate"/>
      </w:r>
      <w:r w:rsidR="00742A78" w:rsidRPr="004E090B">
        <w:rPr>
          <w:rFonts w:ascii="Arial" w:hAnsi="Arial"/>
          <w:sz w:val="21"/>
        </w:rPr>
        <w:t>Bodo Hell</w:t>
      </w:r>
      <w:r w:rsidRPr="004E090B">
        <w:rPr>
          <w:rFonts w:ascii="Arial" w:hAnsi="Arial"/>
          <w:sz w:val="21"/>
        </w:rPr>
        <w:fldChar w:fldCharType="end"/>
      </w:r>
      <w:r w:rsidR="00742A78" w:rsidRPr="004E090B">
        <w:rPr>
          <w:rFonts w:ascii="Arial" w:hAnsi="Arial"/>
          <w:sz w:val="21"/>
        </w:rPr>
        <w:t xml:space="preserve"> (Poesie/Prosa/Stimme) </w:t>
      </w:r>
      <w:r w:rsidR="00742A78" w:rsidRPr="004E090B">
        <w:rPr>
          <w:rFonts w:ascii="Arial" w:hAnsi="Arial"/>
          <w:sz w:val="21"/>
        </w:rPr>
        <w:br/>
      </w:r>
      <w:r w:rsidRPr="004E090B">
        <w:rPr>
          <w:rFonts w:ascii="Arial" w:hAnsi="Arial"/>
          <w:sz w:val="21"/>
        </w:rPr>
        <w:fldChar w:fldCharType="begin"/>
      </w:r>
      <w:r w:rsidR="00742A78" w:rsidRPr="004E090B">
        <w:rPr>
          <w:rFonts w:ascii="Arial" w:hAnsi="Arial"/>
          <w:sz w:val="21"/>
        </w:rPr>
        <w:instrText xml:space="preserve"> HYPERLINK "https://www.eisenerz-art.at/?post_type=artists&amp;p=8012&amp;preview=true" \t "_blank" </w:instrText>
      </w:r>
      <w:r w:rsidRPr="004E090B">
        <w:rPr>
          <w:rFonts w:ascii="Arial" w:hAnsi="Arial"/>
          <w:sz w:val="21"/>
        </w:rPr>
        <w:fldChar w:fldCharType="separate"/>
      </w:r>
      <w:r w:rsidR="00742A78" w:rsidRPr="004E090B">
        <w:rPr>
          <w:rFonts w:ascii="Arial" w:hAnsi="Arial"/>
          <w:sz w:val="21"/>
        </w:rPr>
        <w:t>Hirsch Fisch</w:t>
      </w:r>
      <w:r w:rsidRPr="004E090B">
        <w:rPr>
          <w:rFonts w:ascii="Arial" w:hAnsi="Arial"/>
          <w:sz w:val="21"/>
        </w:rPr>
        <w:fldChar w:fldCharType="end"/>
      </w:r>
      <w:r w:rsidR="00742A78" w:rsidRPr="004E090B">
        <w:rPr>
          <w:rFonts w:ascii="Arial" w:hAnsi="Arial"/>
          <w:sz w:val="21"/>
        </w:rPr>
        <w:t>: Norbert Trummer (Stimme, Ukulele und Harmonium), Klaus Tschabitzer aka Johnny Schwimmer (Stimme, Banjo, Dobro, Gitarre und Perkussion)</w:t>
      </w:r>
    </w:p>
    <w:p w:rsidR="00986A77" w:rsidRDefault="00986A77" w:rsidP="00102509">
      <w:pPr>
        <w:widowControl w:val="0"/>
        <w:autoSpaceDE w:val="0"/>
        <w:autoSpaceDN w:val="0"/>
        <w:adjustRightInd w:val="0"/>
        <w:rPr>
          <w:rFonts w:ascii="Arial" w:hAnsi="Arial"/>
          <w:b/>
          <w:sz w:val="21"/>
        </w:rPr>
      </w:pPr>
    </w:p>
    <w:p w:rsidR="00986A77" w:rsidRDefault="00986A77" w:rsidP="00102509">
      <w:pPr>
        <w:widowControl w:val="0"/>
        <w:autoSpaceDE w:val="0"/>
        <w:autoSpaceDN w:val="0"/>
        <w:adjustRightInd w:val="0"/>
        <w:rPr>
          <w:rFonts w:ascii="Arial" w:hAnsi="Arial"/>
          <w:b/>
          <w:sz w:val="21"/>
        </w:rPr>
      </w:pPr>
    </w:p>
    <w:p w:rsidR="00986A77" w:rsidRDefault="00986A77" w:rsidP="00102509">
      <w:pPr>
        <w:widowControl w:val="0"/>
        <w:autoSpaceDE w:val="0"/>
        <w:autoSpaceDN w:val="0"/>
        <w:adjustRightInd w:val="0"/>
        <w:rPr>
          <w:rFonts w:ascii="Arial" w:hAnsi="Arial"/>
          <w:b/>
          <w:sz w:val="21"/>
        </w:rPr>
      </w:pPr>
    </w:p>
    <w:p w:rsidR="00986A77" w:rsidRDefault="00845631" w:rsidP="00102509">
      <w:pPr>
        <w:widowControl w:val="0"/>
        <w:autoSpaceDE w:val="0"/>
        <w:autoSpaceDN w:val="0"/>
        <w:adjustRightInd w:val="0"/>
        <w:rPr>
          <w:rFonts w:ascii="Arial" w:hAnsi="Arial"/>
          <w:b/>
          <w:sz w:val="21"/>
        </w:rPr>
      </w:pPr>
      <w:r>
        <w:rPr>
          <w:rFonts w:ascii="Arial" w:hAnsi="Arial"/>
          <w:b/>
          <w:noProof/>
          <w:sz w:val="21"/>
        </w:rPr>
        <w:drawing>
          <wp:inline distT="0" distB="0" distL="0" distR="0">
            <wp:extent cx="5850890" cy="4107282"/>
            <wp:effectExtent l="25400" t="0" r="0" b="0"/>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850890" cy="4107282"/>
                    </a:xfrm>
                    <a:prstGeom prst="rect">
                      <a:avLst/>
                    </a:prstGeom>
                    <a:noFill/>
                    <a:ln w="9525">
                      <a:noFill/>
                      <a:miter lim="800000"/>
                      <a:headEnd/>
                      <a:tailEnd/>
                    </a:ln>
                  </pic:spPr>
                </pic:pic>
              </a:graphicData>
            </a:graphic>
          </wp:inline>
        </w:drawing>
      </w:r>
    </w:p>
    <w:p w:rsidR="00986A77" w:rsidRDefault="00986A77" w:rsidP="00102509">
      <w:pPr>
        <w:widowControl w:val="0"/>
        <w:autoSpaceDE w:val="0"/>
        <w:autoSpaceDN w:val="0"/>
        <w:adjustRightInd w:val="0"/>
        <w:rPr>
          <w:rFonts w:ascii="Arial" w:hAnsi="Arial"/>
          <w:b/>
          <w:sz w:val="21"/>
        </w:rPr>
      </w:pPr>
    </w:p>
    <w:p w:rsidR="00986A77" w:rsidRDefault="00986A77" w:rsidP="00102509">
      <w:pPr>
        <w:widowControl w:val="0"/>
        <w:autoSpaceDE w:val="0"/>
        <w:autoSpaceDN w:val="0"/>
        <w:adjustRightInd w:val="0"/>
        <w:rPr>
          <w:rFonts w:ascii="Arial" w:hAnsi="Arial"/>
          <w:b/>
          <w:sz w:val="21"/>
        </w:rPr>
      </w:pPr>
    </w:p>
    <w:p w:rsidR="00FD6152" w:rsidRPr="00CE345D" w:rsidRDefault="00FD6152" w:rsidP="00FD6152">
      <w:pPr>
        <w:widowControl w:val="0"/>
        <w:autoSpaceDE w:val="0"/>
        <w:autoSpaceDN w:val="0"/>
        <w:adjustRightInd w:val="0"/>
        <w:rPr>
          <w:rFonts w:ascii="Arial" w:hAnsi="Arial"/>
          <w:b/>
        </w:rPr>
      </w:pPr>
      <w:r w:rsidRPr="00CE345D">
        <w:rPr>
          <w:rFonts w:ascii="Arial" w:hAnsi="Arial"/>
          <w:b/>
        </w:rPr>
        <w:t xml:space="preserve">Mahnaz Minavand (IR) &amp; Joachim Hainzl (A): </w:t>
      </w:r>
    </w:p>
    <w:p w:rsidR="00FD6152" w:rsidRPr="00586F18" w:rsidRDefault="00FD6152" w:rsidP="00FD6152">
      <w:pPr>
        <w:widowControl w:val="0"/>
        <w:autoSpaceDE w:val="0"/>
        <w:autoSpaceDN w:val="0"/>
        <w:adjustRightInd w:val="0"/>
        <w:rPr>
          <w:rFonts w:ascii="Arial" w:hAnsi="Arial"/>
          <w:b/>
        </w:rPr>
      </w:pPr>
      <w:r w:rsidRPr="00586F18">
        <w:rPr>
          <w:rFonts w:ascii="Arial" w:hAnsi="Arial"/>
          <w:b/>
        </w:rPr>
        <w:t xml:space="preserve">Sedimente - Steirische Herrgottswinkel und iranische Wandnischen als Orte der Nostalgie </w:t>
      </w:r>
      <w:r w:rsidRPr="00586F18">
        <w:rPr>
          <w:rFonts w:ascii="Arial" w:hAnsi="Arial"/>
          <w:b/>
        </w:rPr>
        <w:tab/>
      </w:r>
    </w:p>
    <w:p w:rsidR="00FD6152" w:rsidRPr="000D60B4" w:rsidRDefault="00FD6152" w:rsidP="00FD6152">
      <w:pPr>
        <w:ind w:right="1"/>
        <w:rPr>
          <w:rFonts w:ascii="DIN-Regular" w:hAnsi="DIN-Regular"/>
          <w:sz w:val="10"/>
        </w:rPr>
      </w:pPr>
    </w:p>
    <w:p w:rsidR="00FD6152" w:rsidRDefault="00FD6152" w:rsidP="00FD6152">
      <w:pPr>
        <w:widowControl w:val="0"/>
        <w:autoSpaceDE w:val="0"/>
        <w:autoSpaceDN w:val="0"/>
        <w:adjustRightInd w:val="0"/>
        <w:jc w:val="right"/>
        <w:rPr>
          <w:rFonts w:ascii="Arial" w:hAnsi="Arial"/>
          <w:b/>
          <w:sz w:val="21"/>
        </w:rPr>
      </w:pPr>
      <w:r>
        <w:rPr>
          <w:rFonts w:ascii="Arial" w:hAnsi="Arial"/>
          <w:b/>
          <w:sz w:val="21"/>
        </w:rPr>
        <w:t>Fotoausstellung im FreiRaum Eisenerz, 18.09. – 16.10.2020</w:t>
      </w:r>
    </w:p>
    <w:p w:rsidR="00FD6152" w:rsidRDefault="00FD6152" w:rsidP="00FD6152">
      <w:pPr>
        <w:pStyle w:val="StandardWeb"/>
        <w:spacing w:before="2" w:after="2"/>
        <w:rPr>
          <w:rFonts w:ascii="Arial" w:eastAsia="Times" w:hAnsi="Arial"/>
          <w:sz w:val="21"/>
        </w:rPr>
      </w:pPr>
    </w:p>
    <w:p w:rsidR="00FD6152" w:rsidRPr="00FD6152" w:rsidRDefault="00587B0A" w:rsidP="00FD6152">
      <w:pPr>
        <w:pStyle w:val="StandardWeb"/>
        <w:spacing w:before="2" w:after="2"/>
        <w:rPr>
          <w:rFonts w:ascii="Arial" w:eastAsia="Times" w:hAnsi="Arial"/>
          <w:sz w:val="21"/>
        </w:rPr>
      </w:pPr>
      <w:r>
        <w:rPr>
          <w:rFonts w:ascii="Arial" w:eastAsia="Times" w:hAnsi="Arial"/>
          <w:sz w:val="21"/>
        </w:rPr>
        <w:t>K</w:t>
      </w:r>
      <w:r w:rsidR="00FD6152" w:rsidRPr="00FD6152">
        <w:rPr>
          <w:rFonts w:ascii="Arial" w:eastAsia="Times" w:hAnsi="Arial"/>
          <w:sz w:val="21"/>
        </w:rPr>
        <w:t>urat</w:t>
      </w:r>
      <w:r>
        <w:rPr>
          <w:rFonts w:ascii="Arial" w:eastAsia="Times" w:hAnsi="Arial"/>
          <w:sz w:val="21"/>
        </w:rPr>
        <w:t>orin:</w:t>
      </w:r>
      <w:r w:rsidR="00FD6152" w:rsidRPr="00FD6152">
        <w:rPr>
          <w:rFonts w:ascii="Arial" w:eastAsia="Times" w:hAnsi="Arial"/>
          <w:sz w:val="21"/>
        </w:rPr>
        <w:t xml:space="preserve"> Maryam Mohammadi</w:t>
      </w:r>
    </w:p>
    <w:p w:rsidR="00FD6152" w:rsidRPr="00FD6152" w:rsidRDefault="00FD6152" w:rsidP="00FD6152">
      <w:pPr>
        <w:pStyle w:val="StandardWeb"/>
        <w:spacing w:before="2" w:after="2"/>
        <w:rPr>
          <w:rFonts w:ascii="Arial" w:eastAsia="Times" w:hAnsi="Arial"/>
          <w:sz w:val="21"/>
        </w:rPr>
      </w:pPr>
      <w:r w:rsidRPr="00FD6152">
        <w:rPr>
          <w:rFonts w:ascii="Arial" w:eastAsia="Times" w:hAnsi="Arial"/>
          <w:sz w:val="21"/>
        </w:rPr>
        <w:t>Eröffnung: Freitag, 18.09.2020, 18.00 Uhr, Finissage: 16.10.2020, 16.00 Uhr</w:t>
      </w:r>
    </w:p>
    <w:p w:rsidR="00FD6152" w:rsidRPr="00FD6152" w:rsidRDefault="00FD6152" w:rsidP="00FD6152">
      <w:pPr>
        <w:pStyle w:val="StandardWeb"/>
        <w:spacing w:before="2" w:after="2"/>
        <w:rPr>
          <w:rFonts w:ascii="Arial" w:eastAsia="Times" w:hAnsi="Arial"/>
          <w:sz w:val="21"/>
        </w:rPr>
      </w:pPr>
    </w:p>
    <w:p w:rsidR="00FD6152" w:rsidRPr="00FD6152" w:rsidRDefault="00FD6152" w:rsidP="00FD6152">
      <w:pPr>
        <w:autoSpaceDE w:val="0"/>
        <w:autoSpaceDN w:val="0"/>
        <w:adjustRightInd w:val="0"/>
        <w:rPr>
          <w:rFonts w:ascii="Arial" w:hAnsi="Arial"/>
          <w:sz w:val="21"/>
        </w:rPr>
      </w:pPr>
      <w:r w:rsidRPr="00FD6152">
        <w:rPr>
          <w:rFonts w:ascii="Arial" w:hAnsi="Arial"/>
          <w:sz w:val="21"/>
        </w:rPr>
        <w:t>In ihrem Fotoprojekt „Somewhere among Memories“ hat die in Teheran lebende renommierte Fotografin Mahnaz Minavand traditionelle Wandnischen („Taghcheh“) in Häusern iranischer Städte und Dörfer dokumentiert. Viele dieser inzwischen unmodernen Displays sind Spiegelbilder von Familiengeschichten und religiösen Symboliken, die, Sedimenten gleich, im Laufe der Zeit hier gestrandet sind. Sie dienen als simple Ablagen wie auch als religiöse Anbetungsorte.</w:t>
      </w:r>
    </w:p>
    <w:p w:rsidR="00FD6152" w:rsidRPr="00FD6152" w:rsidRDefault="00FD6152" w:rsidP="00FD6152">
      <w:pPr>
        <w:autoSpaceDE w:val="0"/>
        <w:autoSpaceDN w:val="0"/>
        <w:adjustRightInd w:val="0"/>
        <w:rPr>
          <w:rFonts w:ascii="Arial" w:hAnsi="Arial"/>
          <w:sz w:val="21"/>
        </w:rPr>
      </w:pPr>
    </w:p>
    <w:p w:rsidR="00FD6152" w:rsidRPr="00FD6152" w:rsidRDefault="00FD6152" w:rsidP="00FD6152">
      <w:pPr>
        <w:autoSpaceDE w:val="0"/>
        <w:autoSpaceDN w:val="0"/>
        <w:adjustRightInd w:val="0"/>
        <w:rPr>
          <w:rFonts w:ascii="Arial" w:hAnsi="Arial"/>
          <w:sz w:val="21"/>
        </w:rPr>
      </w:pPr>
      <w:r w:rsidRPr="00FD6152">
        <w:rPr>
          <w:rFonts w:ascii="Arial" w:hAnsi="Arial"/>
          <w:sz w:val="21"/>
        </w:rPr>
        <w:t>In ihrer Funktion und Ausgestaltung diesen Nischen nicht unähnlich sind die so genannten Herrgottswinkel, die in steirischen Wohn- und Gasthäusern zu finden sind. Auch hier verschmelzen religiöse Funktionen mit biographischen Erinnerungsstücken in Form von Familienfotos, Sterbeandenken oder Reisemitbringseln. Der steirische Künstler und Kulturwiss</w:t>
      </w:r>
      <w:r w:rsidR="00587B0A">
        <w:rPr>
          <w:rFonts w:ascii="Arial" w:hAnsi="Arial"/>
          <w:sz w:val="21"/>
        </w:rPr>
        <w:t xml:space="preserve">enschaftler Joachim Hainzl hat </w:t>
      </w:r>
      <w:r w:rsidRPr="00FD6152">
        <w:rPr>
          <w:rFonts w:ascii="Arial" w:hAnsi="Arial"/>
          <w:sz w:val="21"/>
        </w:rPr>
        <w:t xml:space="preserve">einige dieser Erinnerungsorte in Eisenerzer Häusern aufgespürt und fotografiert, und gleichzeitig ihre BewohnerInnen befragt, was ihnen ihre „Altarl“ heute noch bedeuten. </w:t>
      </w:r>
    </w:p>
    <w:p w:rsidR="00FD6152" w:rsidRPr="00FD6152" w:rsidRDefault="00FD6152" w:rsidP="00FD6152">
      <w:pPr>
        <w:autoSpaceDE w:val="0"/>
        <w:autoSpaceDN w:val="0"/>
        <w:adjustRightInd w:val="0"/>
        <w:rPr>
          <w:rFonts w:ascii="Arial" w:hAnsi="Arial"/>
          <w:sz w:val="21"/>
        </w:rPr>
      </w:pPr>
    </w:p>
    <w:p w:rsidR="00587B0A" w:rsidRDefault="00FD6152" w:rsidP="00FD6152">
      <w:pPr>
        <w:autoSpaceDE w:val="0"/>
        <w:autoSpaceDN w:val="0"/>
        <w:adjustRightInd w:val="0"/>
        <w:rPr>
          <w:rFonts w:ascii="Arial" w:hAnsi="Arial"/>
          <w:sz w:val="21"/>
        </w:rPr>
      </w:pPr>
      <w:r w:rsidRPr="00FD6152">
        <w:rPr>
          <w:rFonts w:ascii="Arial" w:hAnsi="Arial"/>
          <w:sz w:val="21"/>
        </w:rPr>
        <w:t xml:space="preserve">Dieser interkulturelle Dialog über familiäre Orte nostalgischer Erinnerungskulturen und Andacht in der Steiermark und im Iran wird angereichert durch diskursive Veranstaltungen: </w:t>
      </w:r>
    </w:p>
    <w:p w:rsidR="00FD6152" w:rsidRPr="00FD6152" w:rsidRDefault="00FD6152" w:rsidP="00FD6152">
      <w:pPr>
        <w:autoSpaceDE w:val="0"/>
        <w:autoSpaceDN w:val="0"/>
        <w:adjustRightInd w:val="0"/>
        <w:rPr>
          <w:rFonts w:ascii="Arial" w:hAnsi="Arial"/>
          <w:sz w:val="21"/>
        </w:rPr>
      </w:pPr>
    </w:p>
    <w:p w:rsidR="00FD6152" w:rsidRPr="00FD6152" w:rsidRDefault="00587B0A" w:rsidP="00FD6152">
      <w:pPr>
        <w:autoSpaceDE w:val="0"/>
        <w:autoSpaceDN w:val="0"/>
        <w:adjustRightInd w:val="0"/>
        <w:rPr>
          <w:rFonts w:ascii="Arial" w:hAnsi="Arial"/>
          <w:sz w:val="21"/>
        </w:rPr>
      </w:pPr>
      <w:r w:rsidRPr="00FD6152">
        <w:rPr>
          <w:rFonts w:ascii="Arial" w:hAnsi="Arial"/>
          <w:sz w:val="21"/>
        </w:rPr>
        <w:t xml:space="preserve">• </w:t>
      </w:r>
      <w:r w:rsidR="00FD6152" w:rsidRPr="00FD6152">
        <w:rPr>
          <w:rFonts w:ascii="Arial" w:hAnsi="Arial"/>
          <w:sz w:val="21"/>
        </w:rPr>
        <w:t xml:space="preserve">Ausstellungsführung mit Kuratorin Maryam Mohammadi und Joachim Hainzl (25.09., 16 Uhr) </w:t>
      </w:r>
      <w:r>
        <w:rPr>
          <w:rFonts w:ascii="Arial" w:hAnsi="Arial"/>
          <w:sz w:val="21"/>
        </w:rPr>
        <w:br/>
      </w:r>
      <w:r w:rsidRPr="00FD6152">
        <w:rPr>
          <w:rFonts w:ascii="Arial" w:hAnsi="Arial"/>
          <w:sz w:val="21"/>
        </w:rPr>
        <w:t xml:space="preserve">• </w:t>
      </w:r>
      <w:r w:rsidR="00FD6152" w:rsidRPr="00FD6152">
        <w:rPr>
          <w:rFonts w:ascii="Arial" w:hAnsi="Arial"/>
          <w:sz w:val="21"/>
        </w:rPr>
        <w:t xml:space="preserve">Hermann Stadler und Herbert Krump erzählen über christliche Sitten und Krippen (16.10., 16 Uhr) </w:t>
      </w:r>
    </w:p>
    <w:p w:rsidR="00986A77" w:rsidRDefault="00986A77" w:rsidP="00102509">
      <w:pPr>
        <w:widowControl w:val="0"/>
        <w:autoSpaceDE w:val="0"/>
        <w:autoSpaceDN w:val="0"/>
        <w:adjustRightInd w:val="0"/>
        <w:rPr>
          <w:rFonts w:ascii="Arial" w:hAnsi="Arial"/>
          <w:b/>
          <w:sz w:val="21"/>
        </w:rPr>
      </w:pPr>
    </w:p>
    <w:p w:rsidR="00986A77" w:rsidRDefault="00986A77" w:rsidP="00102509">
      <w:pPr>
        <w:widowControl w:val="0"/>
        <w:autoSpaceDE w:val="0"/>
        <w:autoSpaceDN w:val="0"/>
        <w:adjustRightInd w:val="0"/>
        <w:rPr>
          <w:rFonts w:ascii="Arial" w:hAnsi="Arial"/>
          <w:b/>
          <w:sz w:val="21"/>
        </w:rPr>
      </w:pPr>
    </w:p>
    <w:p w:rsidR="00986A77" w:rsidRPr="00986A77" w:rsidRDefault="00986A77" w:rsidP="00912119">
      <w:pPr>
        <w:spacing w:beforeLines="1" w:afterLines="1"/>
        <w:rPr>
          <w:rFonts w:eastAsiaTheme="minorHAnsi"/>
          <w:sz w:val="20"/>
        </w:rPr>
      </w:pPr>
      <w:r w:rsidRPr="00986A77">
        <w:rPr>
          <w:rFonts w:eastAsiaTheme="minorHAnsi"/>
          <w:sz w:val="20"/>
        </w:rPr>
        <w:t> </w:t>
      </w:r>
    </w:p>
    <w:p w:rsidR="00F31BD2" w:rsidRDefault="00F31BD2" w:rsidP="00102509">
      <w:pPr>
        <w:widowControl w:val="0"/>
        <w:autoSpaceDE w:val="0"/>
        <w:autoSpaceDN w:val="0"/>
        <w:adjustRightInd w:val="0"/>
        <w:rPr>
          <w:rFonts w:ascii="Arial" w:hAnsi="Arial"/>
          <w:b/>
          <w:sz w:val="21"/>
        </w:rPr>
      </w:pPr>
      <w:r>
        <w:rPr>
          <w:rFonts w:ascii="Arial" w:hAnsi="Arial"/>
          <w:b/>
          <w:noProof/>
          <w:sz w:val="21"/>
        </w:rPr>
        <w:drawing>
          <wp:inline distT="0" distB="0" distL="0" distR="0">
            <wp:extent cx="5850890" cy="4087681"/>
            <wp:effectExtent l="25400" t="0" r="0" b="0"/>
            <wp:docPr id="1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850890" cy="4087681"/>
                    </a:xfrm>
                    <a:prstGeom prst="rect">
                      <a:avLst/>
                    </a:prstGeom>
                    <a:noFill/>
                    <a:ln w="9525">
                      <a:noFill/>
                      <a:miter lim="800000"/>
                      <a:headEnd/>
                      <a:tailEnd/>
                    </a:ln>
                  </pic:spPr>
                </pic:pic>
              </a:graphicData>
            </a:graphic>
          </wp:inline>
        </w:drawing>
      </w:r>
    </w:p>
    <w:p w:rsidR="00F31BD2" w:rsidRDefault="00F31BD2" w:rsidP="00102509">
      <w:pPr>
        <w:widowControl w:val="0"/>
        <w:autoSpaceDE w:val="0"/>
        <w:autoSpaceDN w:val="0"/>
        <w:adjustRightInd w:val="0"/>
        <w:rPr>
          <w:rFonts w:ascii="Arial" w:hAnsi="Arial"/>
          <w:b/>
          <w:sz w:val="21"/>
        </w:rPr>
      </w:pPr>
    </w:p>
    <w:p w:rsidR="00102509" w:rsidRPr="00A4553F" w:rsidRDefault="00102509" w:rsidP="00102509">
      <w:pPr>
        <w:widowControl w:val="0"/>
        <w:autoSpaceDE w:val="0"/>
        <w:autoSpaceDN w:val="0"/>
        <w:adjustRightInd w:val="0"/>
        <w:rPr>
          <w:rFonts w:ascii="Arial" w:hAnsi="Arial"/>
          <w:b/>
          <w:sz w:val="21"/>
        </w:rPr>
      </w:pPr>
    </w:p>
    <w:p w:rsidR="00F31BD2" w:rsidRDefault="00F31BD2" w:rsidP="00BC504D">
      <w:pPr>
        <w:tabs>
          <w:tab w:val="left" w:pos="284"/>
          <w:tab w:val="left" w:pos="8222"/>
        </w:tabs>
        <w:ind w:right="-1"/>
        <w:rPr>
          <w:rFonts w:ascii="Times New Roman" w:eastAsiaTheme="minorHAnsi" w:hAnsi="Times New Roman"/>
          <w:color w:val="404040"/>
          <w:sz w:val="21"/>
          <w:szCs w:val="21"/>
          <w:lang w:eastAsia="en-US"/>
        </w:rPr>
      </w:pPr>
    </w:p>
    <w:p w:rsidR="00586F18" w:rsidRPr="00586F18" w:rsidRDefault="00586F18" w:rsidP="00586F18">
      <w:pPr>
        <w:widowControl w:val="0"/>
        <w:autoSpaceDE w:val="0"/>
        <w:autoSpaceDN w:val="0"/>
        <w:adjustRightInd w:val="0"/>
        <w:rPr>
          <w:rFonts w:ascii="Arial" w:hAnsi="Arial"/>
          <w:b/>
        </w:rPr>
      </w:pPr>
      <w:r w:rsidRPr="00586F18">
        <w:rPr>
          <w:rFonts w:ascii="Arial" w:hAnsi="Arial"/>
          <w:b/>
        </w:rPr>
        <w:t>Triptychon Tanz</w:t>
      </w:r>
    </w:p>
    <w:p w:rsidR="00586F18" w:rsidRPr="00586F18" w:rsidRDefault="00586F18" w:rsidP="00586F18">
      <w:pPr>
        <w:widowControl w:val="0"/>
        <w:autoSpaceDE w:val="0"/>
        <w:autoSpaceDN w:val="0"/>
        <w:adjustRightInd w:val="0"/>
        <w:rPr>
          <w:rFonts w:ascii="Arial" w:hAnsi="Arial"/>
          <w:b/>
        </w:rPr>
      </w:pPr>
      <w:r w:rsidRPr="00586F18">
        <w:rPr>
          <w:rFonts w:ascii="Arial" w:hAnsi="Arial"/>
          <w:b/>
        </w:rPr>
        <w:t>Valentina Moar und Reinhard Ziegerhofer in der Heiligen-Geist-Kapelle in Bruck/Mur</w:t>
      </w:r>
    </w:p>
    <w:p w:rsidR="00586F18" w:rsidRPr="00586F18" w:rsidRDefault="00586F18" w:rsidP="00586F18">
      <w:pPr>
        <w:pStyle w:val="StandardWeb"/>
        <w:spacing w:before="2" w:after="2"/>
        <w:rPr>
          <w:rFonts w:ascii="Arial" w:eastAsia="Times" w:hAnsi="Arial"/>
          <w:b/>
          <w:sz w:val="21"/>
        </w:rPr>
      </w:pPr>
      <w:r w:rsidRPr="00586F18">
        <w:rPr>
          <w:rFonts w:ascii="Arial" w:eastAsia="Times" w:hAnsi="Arial"/>
          <w:b/>
          <w:sz w:val="21"/>
        </w:rPr>
        <w:t xml:space="preserve">20-min. Tanzperformance mit konzertantem Kontrabass (mehrmalige Aufführung) </w:t>
      </w:r>
    </w:p>
    <w:p w:rsidR="00586F18" w:rsidRPr="00586F18" w:rsidRDefault="00586F18" w:rsidP="00586F18">
      <w:pPr>
        <w:pStyle w:val="StandardWeb"/>
        <w:spacing w:before="2" w:after="2"/>
        <w:rPr>
          <w:rFonts w:ascii="Arial" w:eastAsia="Times" w:hAnsi="Arial"/>
          <w:sz w:val="21"/>
        </w:rPr>
      </w:pPr>
    </w:p>
    <w:p w:rsidR="00CE345D" w:rsidRPr="00586F18" w:rsidRDefault="00CE345D" w:rsidP="00CE345D">
      <w:pPr>
        <w:pStyle w:val="StandardWeb"/>
        <w:spacing w:before="2" w:after="2"/>
        <w:jc w:val="right"/>
        <w:rPr>
          <w:rFonts w:ascii="Arial" w:eastAsia="Times" w:hAnsi="Arial"/>
          <w:b/>
          <w:sz w:val="21"/>
        </w:rPr>
      </w:pPr>
      <w:r w:rsidRPr="00586F18">
        <w:rPr>
          <w:rFonts w:ascii="Arial" w:eastAsia="Times" w:hAnsi="Arial"/>
          <w:b/>
          <w:sz w:val="21"/>
        </w:rPr>
        <w:t>Tag des Denkmals</w:t>
      </w:r>
      <w:r>
        <w:rPr>
          <w:rFonts w:ascii="Arial" w:eastAsia="Times" w:hAnsi="Arial"/>
          <w:b/>
          <w:sz w:val="21"/>
        </w:rPr>
        <w:t>, Bruck/Mur,</w:t>
      </w:r>
      <w:r w:rsidRPr="00586F18">
        <w:rPr>
          <w:rFonts w:ascii="Arial" w:eastAsia="Times" w:hAnsi="Arial"/>
          <w:b/>
          <w:sz w:val="21"/>
        </w:rPr>
        <w:t xml:space="preserve"> </w:t>
      </w:r>
      <w:r>
        <w:rPr>
          <w:rFonts w:ascii="Arial" w:eastAsia="Times" w:hAnsi="Arial"/>
          <w:b/>
          <w:sz w:val="21"/>
        </w:rPr>
        <w:t>27.09.2020, 10 bis 15 Uhr</w:t>
      </w:r>
      <w:r w:rsidRPr="00586F18">
        <w:rPr>
          <w:rFonts w:ascii="Arial" w:eastAsia="Times" w:hAnsi="Arial"/>
          <w:b/>
          <w:sz w:val="21"/>
        </w:rPr>
        <w:t xml:space="preserve"> </w:t>
      </w:r>
    </w:p>
    <w:p w:rsidR="00586F18" w:rsidRPr="00586F18" w:rsidRDefault="00586F18" w:rsidP="00586F18">
      <w:pPr>
        <w:pStyle w:val="StandardWeb"/>
        <w:spacing w:before="2" w:after="2"/>
        <w:rPr>
          <w:rFonts w:ascii="Arial" w:eastAsia="Times" w:hAnsi="Arial"/>
          <w:sz w:val="21"/>
        </w:rPr>
      </w:pPr>
      <w:r w:rsidRPr="00586F18">
        <w:rPr>
          <w:rFonts w:ascii="Arial" w:eastAsia="Times" w:hAnsi="Arial"/>
          <w:sz w:val="21"/>
        </w:rPr>
        <w:br/>
      </w:r>
    </w:p>
    <w:p w:rsidR="00586F18" w:rsidRPr="00586F18" w:rsidRDefault="00586F18" w:rsidP="00586F18">
      <w:pPr>
        <w:pStyle w:val="StandardWeb"/>
        <w:spacing w:before="2" w:after="2"/>
        <w:rPr>
          <w:rFonts w:ascii="Arial" w:eastAsia="Times" w:hAnsi="Arial"/>
          <w:sz w:val="21"/>
        </w:rPr>
      </w:pPr>
      <w:r w:rsidRPr="00586F18">
        <w:rPr>
          <w:rFonts w:ascii="Arial" w:eastAsia="Times" w:hAnsi="Arial"/>
          <w:sz w:val="21"/>
        </w:rPr>
        <w:t>Mit ihrem Grundriss eines gleichseitigen Dreiecks ist die Ende des 15. Jahrhunderts von wohlhabenden Brucker Bürgern errichtete Heiligen-Geist-Kapelle eine absolute Besonderheit spätgotischer Architektur, durch welche das Mysterium der göttlichen Dreifaltigkeit seinen Ausdruck findet. Das 1794 säkularisierte und heute von einem Autobahnknoten umgebene Gebäude war dem Verfall preisgegeben, bis sich 2012 der im Mai verstorbene Priester und Wissenschaftler Philipp Harnoncourt über einen Förderverein seiner Rettung annahm.</w:t>
      </w:r>
    </w:p>
    <w:p w:rsidR="00586F18" w:rsidRPr="00586F18" w:rsidRDefault="00586F18" w:rsidP="00586F18">
      <w:pPr>
        <w:pStyle w:val="StandardWeb"/>
        <w:spacing w:before="2" w:after="2"/>
        <w:rPr>
          <w:rFonts w:ascii="Arial" w:eastAsia="Times" w:hAnsi="Arial"/>
          <w:sz w:val="21"/>
        </w:rPr>
      </w:pPr>
    </w:p>
    <w:p w:rsidR="00586F18" w:rsidRPr="00586F18" w:rsidRDefault="00586F18" w:rsidP="00586F18">
      <w:pPr>
        <w:pStyle w:val="StandardWeb"/>
        <w:spacing w:before="2" w:after="2"/>
        <w:rPr>
          <w:rFonts w:ascii="Arial" w:eastAsia="Times" w:hAnsi="Arial"/>
          <w:sz w:val="21"/>
        </w:rPr>
      </w:pPr>
      <w:r w:rsidRPr="00586F18">
        <w:rPr>
          <w:rFonts w:ascii="Arial" w:eastAsia="Times" w:hAnsi="Arial"/>
          <w:sz w:val="21"/>
        </w:rPr>
        <w:t>Die erst kürzlich abgeschlossene, vorbildliche Sanierung wird zum diesjährigen Tag des Denkmals der Öffentlichkeit präsentiert. Grund genug für eisenZ*ART, dieses außergewöhnliche Bauwerk durch eine außergewöhnliche Tanz-Performance zu „beleben“:</w:t>
      </w:r>
    </w:p>
    <w:p w:rsidR="00586F18" w:rsidRPr="00586F18" w:rsidRDefault="00586F18" w:rsidP="00586F18">
      <w:pPr>
        <w:pStyle w:val="StandardWeb"/>
        <w:spacing w:before="2" w:after="2"/>
        <w:rPr>
          <w:rFonts w:ascii="Arial" w:eastAsia="Times" w:hAnsi="Arial"/>
          <w:sz w:val="21"/>
        </w:rPr>
      </w:pPr>
    </w:p>
    <w:p w:rsidR="00586F18" w:rsidRPr="00586F18" w:rsidRDefault="00586F18" w:rsidP="00586F18">
      <w:pPr>
        <w:pStyle w:val="StandardWeb"/>
        <w:spacing w:before="2" w:after="2"/>
        <w:rPr>
          <w:rFonts w:ascii="Arial" w:eastAsia="Times" w:hAnsi="Arial"/>
          <w:sz w:val="21"/>
        </w:rPr>
      </w:pPr>
      <w:r w:rsidRPr="00586F18">
        <w:rPr>
          <w:rFonts w:ascii="Arial" w:eastAsia="Times" w:hAnsi="Arial"/>
          <w:sz w:val="21"/>
        </w:rPr>
        <w:t>Valentina Moar, aus Italien stammende und in Graz lebende Tänzerin und Choreographin, setzt in ihrer Choreographie das Thema der Dreifaltigkeit mit der Architektur der Heiligen-Geist-Kapelle körperlich in Beziehung. Einfühlsam potenziert werden ihre Bewegungen durch die musikalische Begleitung von Reinhard Ziegerhofer.</w:t>
      </w:r>
    </w:p>
    <w:p w:rsidR="00586F18" w:rsidRPr="00586F18" w:rsidRDefault="00586F18" w:rsidP="00586F18">
      <w:pPr>
        <w:pStyle w:val="StandardWeb"/>
        <w:spacing w:before="2" w:after="2"/>
        <w:rPr>
          <w:rFonts w:ascii="Arial" w:eastAsia="Times" w:hAnsi="Arial"/>
          <w:sz w:val="21"/>
        </w:rPr>
      </w:pPr>
    </w:p>
    <w:p w:rsidR="00586F18" w:rsidRPr="00586F18" w:rsidRDefault="00586F18" w:rsidP="00586F18">
      <w:pPr>
        <w:pStyle w:val="StandardWeb"/>
        <w:spacing w:before="2" w:after="2"/>
        <w:rPr>
          <w:rFonts w:ascii="Arial" w:eastAsia="Times" w:hAnsi="Arial"/>
          <w:sz w:val="21"/>
        </w:rPr>
      </w:pPr>
      <w:r w:rsidRPr="00586F18">
        <w:rPr>
          <w:rFonts w:ascii="Arial" w:eastAsia="Times" w:hAnsi="Arial"/>
          <w:sz w:val="21"/>
        </w:rPr>
        <w:t>Der Tag des Denkmals in Bruck/Mur wird veranstaltet vom Bundesdenkmalamt in Kooperation mit der Stadtgemeinde und dem Förderverein zur Wiederherstellung der Heiligen-Geist-Kapelle.</w:t>
      </w:r>
    </w:p>
    <w:p w:rsidR="00586F18" w:rsidRPr="00586F18" w:rsidRDefault="00586F18" w:rsidP="00586F18">
      <w:pPr>
        <w:pStyle w:val="StandardWeb"/>
        <w:spacing w:before="2" w:after="2"/>
        <w:rPr>
          <w:rFonts w:ascii="Arial" w:eastAsia="Times" w:hAnsi="Arial"/>
          <w:sz w:val="21"/>
        </w:rPr>
      </w:pPr>
    </w:p>
    <w:p w:rsidR="00586F18" w:rsidRPr="00586F18" w:rsidRDefault="00586F18" w:rsidP="00586F18">
      <w:pPr>
        <w:pStyle w:val="StandardWeb"/>
        <w:spacing w:before="2" w:after="2"/>
        <w:rPr>
          <w:rFonts w:ascii="Arial" w:eastAsia="Times" w:hAnsi="Arial"/>
          <w:sz w:val="21"/>
        </w:rPr>
      </w:pPr>
      <w:r w:rsidRPr="00586F18">
        <w:rPr>
          <w:rFonts w:ascii="Arial" w:eastAsia="Times" w:hAnsi="Arial"/>
          <w:sz w:val="21"/>
        </w:rPr>
        <w:t>Diese Veranstaltung zum Tag des Denkmals ist ein Kooperationsprojekt des Bundesdenkmalamts, der Stadtgemeinde Bruck/Mur, des Fördervereins zur Wiederherstellung der Heiligen-Geist-Kapelle und eisenZ*ART.</w:t>
      </w:r>
    </w:p>
    <w:p w:rsidR="00F31BD2" w:rsidRPr="00586F18" w:rsidRDefault="00F31BD2" w:rsidP="00586F18">
      <w:pPr>
        <w:pStyle w:val="StandardWeb"/>
        <w:spacing w:before="2" w:after="2"/>
        <w:rPr>
          <w:rFonts w:ascii="DIN" w:eastAsiaTheme="minorHAnsi" w:hAnsi="DIN"/>
          <w:sz w:val="21"/>
          <w:szCs w:val="18"/>
        </w:rPr>
      </w:pPr>
    </w:p>
    <w:p w:rsidR="00F31BD2" w:rsidRPr="00586F18" w:rsidRDefault="00317CD0" w:rsidP="00586F18">
      <w:pPr>
        <w:pStyle w:val="StandardWeb"/>
        <w:spacing w:before="2" w:after="2"/>
        <w:rPr>
          <w:rFonts w:ascii="DIN" w:eastAsiaTheme="minorHAnsi" w:hAnsi="DIN"/>
          <w:sz w:val="21"/>
          <w:szCs w:val="18"/>
        </w:rPr>
      </w:pPr>
      <w:r>
        <w:rPr>
          <w:rFonts w:ascii="DIN" w:eastAsiaTheme="minorHAnsi" w:hAnsi="DIN"/>
          <w:noProof/>
          <w:sz w:val="21"/>
          <w:szCs w:val="18"/>
        </w:rPr>
        <w:drawing>
          <wp:inline distT="0" distB="0" distL="0" distR="0">
            <wp:extent cx="5850890" cy="4101983"/>
            <wp:effectExtent l="25400" t="0" r="0" b="0"/>
            <wp:docPr id="1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850890" cy="4101983"/>
                    </a:xfrm>
                    <a:prstGeom prst="rect">
                      <a:avLst/>
                    </a:prstGeom>
                    <a:noFill/>
                    <a:ln w="9525">
                      <a:noFill/>
                      <a:miter lim="800000"/>
                      <a:headEnd/>
                      <a:tailEnd/>
                    </a:ln>
                  </pic:spPr>
                </pic:pic>
              </a:graphicData>
            </a:graphic>
          </wp:inline>
        </w:drawing>
      </w:r>
    </w:p>
    <w:p w:rsidR="00F31BD2" w:rsidRPr="00586F18" w:rsidRDefault="00F31BD2" w:rsidP="00586F18">
      <w:pPr>
        <w:pStyle w:val="StandardWeb"/>
        <w:spacing w:before="2" w:after="2"/>
        <w:rPr>
          <w:rFonts w:ascii="DIN" w:eastAsiaTheme="minorHAnsi" w:hAnsi="DIN"/>
          <w:sz w:val="21"/>
          <w:szCs w:val="18"/>
        </w:rPr>
      </w:pPr>
    </w:p>
    <w:p w:rsidR="00F31BD2" w:rsidRDefault="00F31BD2" w:rsidP="00BC504D">
      <w:pPr>
        <w:tabs>
          <w:tab w:val="left" w:pos="284"/>
          <w:tab w:val="left" w:pos="8222"/>
        </w:tabs>
        <w:ind w:right="-1"/>
        <w:rPr>
          <w:rFonts w:ascii="Times New Roman" w:eastAsiaTheme="minorHAnsi" w:hAnsi="Times New Roman"/>
          <w:color w:val="404040"/>
          <w:sz w:val="21"/>
          <w:szCs w:val="21"/>
          <w:lang w:eastAsia="en-US"/>
        </w:rPr>
      </w:pPr>
    </w:p>
    <w:p w:rsidR="00F31BD2" w:rsidRDefault="00F31BD2" w:rsidP="00BC504D">
      <w:pPr>
        <w:tabs>
          <w:tab w:val="left" w:pos="284"/>
          <w:tab w:val="left" w:pos="8222"/>
        </w:tabs>
        <w:ind w:right="-1"/>
        <w:rPr>
          <w:rFonts w:ascii="Times New Roman" w:eastAsiaTheme="minorHAnsi" w:hAnsi="Times New Roman"/>
          <w:color w:val="404040"/>
          <w:sz w:val="21"/>
          <w:szCs w:val="21"/>
          <w:lang w:eastAsia="en-US"/>
        </w:rPr>
      </w:pPr>
    </w:p>
    <w:p w:rsidR="006C3D67" w:rsidRPr="00D71265" w:rsidRDefault="006C3D67" w:rsidP="00D71265">
      <w:pPr>
        <w:widowControl w:val="0"/>
        <w:autoSpaceDE w:val="0"/>
        <w:autoSpaceDN w:val="0"/>
        <w:adjustRightInd w:val="0"/>
        <w:rPr>
          <w:rFonts w:ascii="Arial" w:hAnsi="Arial"/>
          <w:b/>
        </w:rPr>
      </w:pPr>
      <w:r w:rsidRPr="00D71265">
        <w:rPr>
          <w:rFonts w:ascii="Arial" w:hAnsi="Arial"/>
          <w:b/>
        </w:rPr>
        <w:t>Theaterfestival KuKuK</w:t>
      </w:r>
    </w:p>
    <w:p w:rsidR="00D71265" w:rsidRDefault="006C3D67" w:rsidP="00D71265">
      <w:pPr>
        <w:pStyle w:val="StandardWeb"/>
        <w:spacing w:before="2" w:after="2"/>
        <w:rPr>
          <w:rFonts w:ascii="Arial" w:eastAsia="Times" w:hAnsi="Arial"/>
          <w:b/>
          <w:sz w:val="21"/>
        </w:rPr>
      </w:pPr>
      <w:r w:rsidRPr="00D71265">
        <w:rPr>
          <w:rFonts w:ascii="Arial" w:eastAsia="Times" w:hAnsi="Arial"/>
          <w:b/>
          <w:sz w:val="21"/>
        </w:rPr>
        <w:t>Das Grazer Mezzanin Theater bringt hochwertige Produktionen in die steirischen Regionen</w:t>
      </w:r>
    </w:p>
    <w:p w:rsidR="006C3D67" w:rsidRPr="00D71265" w:rsidRDefault="006C3D67" w:rsidP="00D71265">
      <w:pPr>
        <w:pStyle w:val="StandardWeb"/>
        <w:spacing w:before="2" w:after="2"/>
        <w:rPr>
          <w:rFonts w:ascii="Arial" w:eastAsia="Times" w:hAnsi="Arial"/>
          <w:b/>
          <w:sz w:val="21"/>
        </w:rPr>
      </w:pPr>
    </w:p>
    <w:p w:rsidR="00D71265" w:rsidRPr="00D71265" w:rsidRDefault="00D71265" w:rsidP="00D71265">
      <w:pPr>
        <w:pStyle w:val="StandardWeb"/>
        <w:spacing w:before="2" w:after="2"/>
        <w:jc w:val="right"/>
        <w:rPr>
          <w:rFonts w:ascii="Arial" w:eastAsia="Times" w:hAnsi="Arial"/>
          <w:b/>
          <w:sz w:val="21"/>
        </w:rPr>
      </w:pPr>
      <w:r w:rsidRPr="00D71265">
        <w:rPr>
          <w:rFonts w:ascii="Arial" w:eastAsia="Times" w:hAnsi="Arial"/>
          <w:b/>
          <w:sz w:val="21"/>
        </w:rPr>
        <w:t>Stadtsaal Trofaiach, 09. – 13.11.2020</w:t>
      </w:r>
    </w:p>
    <w:p w:rsidR="00D71265" w:rsidRDefault="00D71265" w:rsidP="00BC504D">
      <w:pPr>
        <w:tabs>
          <w:tab w:val="left" w:pos="284"/>
          <w:tab w:val="left" w:pos="8222"/>
        </w:tabs>
        <w:ind w:right="-1"/>
        <w:rPr>
          <w:rFonts w:ascii="Times New Roman" w:eastAsiaTheme="minorHAnsi" w:hAnsi="Times New Roman"/>
          <w:color w:val="404040"/>
          <w:sz w:val="21"/>
          <w:szCs w:val="21"/>
          <w:lang w:eastAsia="en-US"/>
        </w:rPr>
      </w:pPr>
    </w:p>
    <w:p w:rsidR="001D55CC" w:rsidRDefault="00D71265" w:rsidP="00D71265">
      <w:pPr>
        <w:pStyle w:val="p1"/>
        <w:spacing w:before="2" w:after="2"/>
        <w:rPr>
          <w:rFonts w:ascii="Arial" w:eastAsia="Times" w:hAnsi="Arial" w:cs="Times New Roman"/>
          <w:sz w:val="21"/>
        </w:rPr>
      </w:pPr>
      <w:r w:rsidRPr="00D71265">
        <w:rPr>
          <w:rFonts w:ascii="Arial" w:eastAsia="Times" w:hAnsi="Arial" w:cs="Times New Roman"/>
          <w:sz w:val="21"/>
        </w:rPr>
        <w:t xml:space="preserve">Bereits zum 20. Mal tourt das renommierte Grazer Mezzanin-Theater mit seinem Kinder-/Jugendtheaterfestival durch die Steiermark und kommt durch Zutun von eisenZ*ART erneut an die Eisenstraße. </w:t>
      </w:r>
    </w:p>
    <w:p w:rsidR="001D55CC" w:rsidRDefault="001D55CC" w:rsidP="00D71265">
      <w:pPr>
        <w:pStyle w:val="p1"/>
        <w:spacing w:before="2" w:after="2"/>
        <w:rPr>
          <w:rFonts w:ascii="Arial" w:eastAsia="Times" w:hAnsi="Arial" w:cs="Times New Roman"/>
          <w:sz w:val="21"/>
        </w:rPr>
      </w:pPr>
    </w:p>
    <w:p w:rsidR="00D71265" w:rsidRDefault="00D71265" w:rsidP="00D71265">
      <w:pPr>
        <w:pStyle w:val="p1"/>
        <w:spacing w:before="2" w:after="2"/>
        <w:rPr>
          <w:rFonts w:ascii="Arial" w:eastAsia="Times" w:hAnsi="Arial" w:cs="Times New Roman"/>
          <w:sz w:val="21"/>
        </w:rPr>
      </w:pPr>
      <w:r w:rsidRPr="00D71265">
        <w:rPr>
          <w:rFonts w:ascii="Arial" w:eastAsia="Times" w:hAnsi="Arial" w:cs="Times New Roman"/>
          <w:sz w:val="21"/>
        </w:rPr>
        <w:t>Geboten werden Aufführungen, die ausschließlich Kindergärten und Schulen zugänglich sind und die dem ganz jungen und jungen Publikum einen Einblick in die Welt des modernen Theaters bieten.</w:t>
      </w:r>
    </w:p>
    <w:p w:rsidR="00D71265" w:rsidRPr="00D71265" w:rsidRDefault="00D71265" w:rsidP="00D71265">
      <w:pPr>
        <w:pStyle w:val="p1"/>
        <w:spacing w:before="2" w:after="2"/>
        <w:rPr>
          <w:rFonts w:ascii="Arial" w:eastAsia="Times" w:hAnsi="Arial" w:cs="Times New Roman"/>
          <w:sz w:val="21"/>
        </w:rPr>
      </w:pPr>
    </w:p>
    <w:p w:rsidR="00D71265" w:rsidRPr="00D71265" w:rsidRDefault="00D71265" w:rsidP="00D71265">
      <w:pPr>
        <w:pStyle w:val="p1"/>
        <w:spacing w:before="2" w:after="2"/>
        <w:rPr>
          <w:rFonts w:ascii="Arial" w:eastAsia="Times" w:hAnsi="Arial" w:cs="Times New Roman"/>
          <w:sz w:val="21"/>
        </w:rPr>
      </w:pPr>
      <w:r w:rsidRPr="00D71265">
        <w:rPr>
          <w:rFonts w:ascii="Arial" w:eastAsia="Times" w:hAnsi="Arial" w:cs="Times New Roman"/>
          <w:sz w:val="21"/>
        </w:rPr>
        <w:t>Geplante Stücke (die, mehrmals aufgeführt, bis zu 1.500 Kinder/Jugendliche in Trofaiach erreichen</w:t>
      </w:r>
      <w:r>
        <w:rPr>
          <w:rFonts w:ascii="Arial" w:eastAsia="Times" w:hAnsi="Arial" w:cs="Times New Roman"/>
          <w:sz w:val="21"/>
        </w:rPr>
        <w:t xml:space="preserve"> werden</w:t>
      </w:r>
      <w:r w:rsidRPr="00D71265">
        <w:rPr>
          <w:rFonts w:ascii="Arial" w:eastAsia="Times" w:hAnsi="Arial" w:cs="Times New Roman"/>
          <w:sz w:val="21"/>
        </w:rPr>
        <w:t>):</w:t>
      </w:r>
    </w:p>
    <w:p w:rsidR="00D71265" w:rsidRPr="00D71265" w:rsidRDefault="00D71265" w:rsidP="00D71265">
      <w:pPr>
        <w:pStyle w:val="berschrift3"/>
        <w:spacing w:before="2" w:after="2"/>
        <w:rPr>
          <w:rFonts w:ascii="Arial" w:hAnsi="Arial"/>
          <w:sz w:val="21"/>
          <w:u w:val="none"/>
        </w:rPr>
      </w:pPr>
      <w:r w:rsidRPr="00D71265">
        <w:rPr>
          <w:rFonts w:ascii="Arial" w:hAnsi="Arial"/>
          <w:sz w:val="21"/>
          <w:u w:val="none"/>
        </w:rPr>
        <w:t> </w:t>
      </w:r>
    </w:p>
    <w:p w:rsidR="00D71265" w:rsidRPr="00D71265" w:rsidRDefault="00D71265" w:rsidP="00D71265">
      <w:pPr>
        <w:pStyle w:val="berschrift3"/>
        <w:spacing w:before="2" w:after="2"/>
        <w:rPr>
          <w:rFonts w:ascii="Arial" w:hAnsi="Arial"/>
          <w:b/>
          <w:sz w:val="21"/>
          <w:u w:val="none"/>
        </w:rPr>
      </w:pPr>
      <w:r w:rsidRPr="00D71265">
        <w:rPr>
          <w:rFonts w:ascii="Arial" w:hAnsi="Arial"/>
          <w:b/>
          <w:sz w:val="21"/>
          <w:u w:val="none"/>
        </w:rPr>
        <w:t>„Gute Nacht“ - Mezzanin Theater Graz</w:t>
      </w:r>
    </w:p>
    <w:p w:rsidR="00D71265" w:rsidRPr="00D71265" w:rsidRDefault="00D71265" w:rsidP="00D71265">
      <w:pPr>
        <w:pStyle w:val="p1"/>
        <w:spacing w:before="2" w:after="2"/>
        <w:rPr>
          <w:rFonts w:ascii="Arial" w:eastAsia="Times" w:hAnsi="Arial" w:cs="Times New Roman"/>
          <w:sz w:val="21"/>
        </w:rPr>
      </w:pPr>
      <w:r w:rsidRPr="00D71265">
        <w:rPr>
          <w:rFonts w:ascii="Arial" w:eastAsia="Times" w:hAnsi="Arial" w:cs="Times New Roman"/>
          <w:sz w:val="21"/>
        </w:rPr>
        <w:t>für Kinder ab 3 Jahren / Spieldauer: 40 Min</w:t>
      </w:r>
    </w:p>
    <w:p w:rsidR="00D71265" w:rsidRPr="00D71265" w:rsidRDefault="00D71265" w:rsidP="00D71265">
      <w:pPr>
        <w:pStyle w:val="berschrift3"/>
        <w:spacing w:before="2" w:after="2"/>
        <w:rPr>
          <w:rFonts w:ascii="Arial" w:hAnsi="Arial"/>
          <w:sz w:val="21"/>
          <w:u w:val="none"/>
        </w:rPr>
      </w:pPr>
      <w:r w:rsidRPr="00D71265">
        <w:rPr>
          <w:rFonts w:ascii="Arial" w:hAnsi="Arial"/>
          <w:sz w:val="21"/>
          <w:u w:val="none"/>
        </w:rPr>
        <w:t> </w:t>
      </w:r>
    </w:p>
    <w:p w:rsidR="00D71265" w:rsidRPr="00D71265" w:rsidRDefault="00D71265" w:rsidP="00D71265">
      <w:pPr>
        <w:pStyle w:val="berschrift3"/>
        <w:spacing w:before="2" w:after="2"/>
        <w:rPr>
          <w:rFonts w:ascii="Arial" w:hAnsi="Arial"/>
          <w:b/>
          <w:sz w:val="21"/>
          <w:u w:val="none"/>
        </w:rPr>
      </w:pPr>
      <w:r w:rsidRPr="00D71265">
        <w:rPr>
          <w:rFonts w:ascii="Arial" w:hAnsi="Arial"/>
          <w:b/>
          <w:sz w:val="21"/>
          <w:u w:val="none"/>
        </w:rPr>
        <w:t>„Kein Päckchen für Sando“ - Mezzanin Theater Graz</w:t>
      </w:r>
    </w:p>
    <w:p w:rsidR="00D71265" w:rsidRPr="00D71265" w:rsidRDefault="00D71265" w:rsidP="00D71265">
      <w:pPr>
        <w:pStyle w:val="p1"/>
        <w:spacing w:before="2" w:after="2"/>
        <w:rPr>
          <w:rFonts w:ascii="Arial" w:eastAsia="Times" w:hAnsi="Arial" w:cs="Times New Roman"/>
          <w:sz w:val="21"/>
        </w:rPr>
      </w:pPr>
      <w:r w:rsidRPr="00D71265">
        <w:rPr>
          <w:rFonts w:ascii="Arial" w:eastAsia="Times" w:hAnsi="Arial" w:cs="Times New Roman"/>
          <w:sz w:val="21"/>
        </w:rPr>
        <w:t>für Kinder ab 6 Jahren / Spieldauer: 50 Min</w:t>
      </w:r>
    </w:p>
    <w:p w:rsidR="00D71265" w:rsidRPr="00D71265" w:rsidRDefault="00D71265" w:rsidP="00D71265">
      <w:pPr>
        <w:pStyle w:val="berschrift3"/>
        <w:spacing w:before="2" w:after="2"/>
        <w:rPr>
          <w:rFonts w:ascii="Arial" w:hAnsi="Arial"/>
          <w:sz w:val="21"/>
          <w:u w:val="none"/>
        </w:rPr>
      </w:pPr>
      <w:r w:rsidRPr="00D71265">
        <w:rPr>
          <w:rFonts w:ascii="Arial" w:hAnsi="Arial"/>
          <w:sz w:val="21"/>
          <w:u w:val="none"/>
        </w:rPr>
        <w:t> </w:t>
      </w:r>
    </w:p>
    <w:p w:rsidR="00D71265" w:rsidRPr="00D71265" w:rsidRDefault="00D71265" w:rsidP="00D71265">
      <w:pPr>
        <w:pStyle w:val="berschrift3"/>
        <w:spacing w:before="2" w:after="2"/>
        <w:rPr>
          <w:rFonts w:ascii="Arial" w:hAnsi="Arial"/>
          <w:b/>
          <w:sz w:val="21"/>
          <w:u w:val="none"/>
        </w:rPr>
      </w:pPr>
      <w:r w:rsidRPr="00D71265">
        <w:rPr>
          <w:rFonts w:ascii="Arial" w:hAnsi="Arial"/>
          <w:b/>
          <w:sz w:val="21"/>
          <w:u w:val="none"/>
        </w:rPr>
        <w:t>„Wir pfeifen auf den Gurkenkönig“ - Verein:Denkspiel Linz</w:t>
      </w:r>
    </w:p>
    <w:p w:rsidR="00D71265" w:rsidRPr="00D71265" w:rsidRDefault="00D71265" w:rsidP="00D71265">
      <w:pPr>
        <w:pStyle w:val="p1"/>
        <w:spacing w:before="2" w:after="2"/>
        <w:rPr>
          <w:rFonts w:ascii="Arial" w:eastAsia="Times" w:hAnsi="Arial" w:cs="Times New Roman"/>
          <w:sz w:val="21"/>
        </w:rPr>
      </w:pPr>
      <w:r w:rsidRPr="00D71265">
        <w:rPr>
          <w:rFonts w:ascii="Arial" w:eastAsia="Times" w:hAnsi="Arial" w:cs="Times New Roman"/>
          <w:sz w:val="21"/>
        </w:rPr>
        <w:t>von Christine Nöstlinger</w:t>
      </w:r>
    </w:p>
    <w:p w:rsidR="00D71265" w:rsidRPr="00D71265" w:rsidRDefault="00D71265" w:rsidP="00D71265">
      <w:pPr>
        <w:pStyle w:val="p1"/>
        <w:spacing w:before="2" w:after="2"/>
        <w:rPr>
          <w:rFonts w:ascii="Arial" w:eastAsia="Times" w:hAnsi="Arial" w:cs="Times New Roman"/>
          <w:sz w:val="21"/>
        </w:rPr>
      </w:pPr>
      <w:r w:rsidRPr="00D71265">
        <w:rPr>
          <w:rFonts w:ascii="Arial" w:eastAsia="Times" w:hAnsi="Arial" w:cs="Times New Roman"/>
          <w:sz w:val="21"/>
        </w:rPr>
        <w:t>ab 10 Jahren /  Spieldauer: 50 Minuten</w:t>
      </w:r>
    </w:p>
    <w:p w:rsidR="00F31BD2" w:rsidRDefault="00F31BD2" w:rsidP="00BC504D">
      <w:pPr>
        <w:tabs>
          <w:tab w:val="left" w:pos="284"/>
          <w:tab w:val="left" w:pos="8222"/>
        </w:tabs>
        <w:ind w:right="-1"/>
        <w:rPr>
          <w:rFonts w:ascii="Times New Roman" w:eastAsiaTheme="minorHAnsi" w:hAnsi="Times New Roman"/>
          <w:color w:val="404040"/>
          <w:sz w:val="21"/>
          <w:szCs w:val="21"/>
          <w:lang w:eastAsia="en-US"/>
        </w:rPr>
      </w:pPr>
    </w:p>
    <w:p w:rsidR="00F31BD2" w:rsidRDefault="00F31BD2" w:rsidP="00BC504D">
      <w:pPr>
        <w:tabs>
          <w:tab w:val="left" w:pos="284"/>
          <w:tab w:val="left" w:pos="8222"/>
        </w:tabs>
        <w:ind w:right="-1"/>
        <w:rPr>
          <w:rFonts w:ascii="Times New Roman" w:eastAsiaTheme="minorHAnsi" w:hAnsi="Times New Roman"/>
          <w:color w:val="404040"/>
          <w:sz w:val="21"/>
          <w:szCs w:val="21"/>
          <w:lang w:eastAsia="en-US"/>
        </w:rPr>
      </w:pPr>
    </w:p>
    <w:p w:rsidR="00F31BD2" w:rsidRDefault="00F31BD2" w:rsidP="00BC504D">
      <w:pPr>
        <w:tabs>
          <w:tab w:val="left" w:pos="284"/>
          <w:tab w:val="left" w:pos="8222"/>
        </w:tabs>
        <w:ind w:right="-1"/>
        <w:rPr>
          <w:rFonts w:ascii="Times New Roman" w:eastAsiaTheme="minorHAnsi" w:hAnsi="Times New Roman"/>
          <w:color w:val="404040"/>
          <w:sz w:val="21"/>
          <w:szCs w:val="21"/>
          <w:lang w:eastAsia="en-US"/>
        </w:rPr>
      </w:pPr>
    </w:p>
    <w:p w:rsidR="00080F31" w:rsidRDefault="00080F31" w:rsidP="00BC504D">
      <w:pPr>
        <w:tabs>
          <w:tab w:val="left" w:pos="284"/>
          <w:tab w:val="left" w:pos="8222"/>
        </w:tabs>
        <w:ind w:right="-1"/>
        <w:rPr>
          <w:rFonts w:ascii="Times New Roman" w:eastAsiaTheme="minorHAnsi" w:hAnsi="Times New Roman"/>
          <w:color w:val="404040"/>
          <w:sz w:val="21"/>
          <w:szCs w:val="21"/>
          <w:lang w:eastAsia="en-US"/>
        </w:rPr>
      </w:pPr>
      <w:r>
        <w:rPr>
          <w:rFonts w:ascii="Times New Roman" w:eastAsiaTheme="minorHAnsi" w:hAnsi="Times New Roman"/>
          <w:noProof/>
          <w:color w:val="404040"/>
          <w:sz w:val="21"/>
          <w:szCs w:val="21"/>
        </w:rPr>
        <w:drawing>
          <wp:inline distT="0" distB="0" distL="0" distR="0">
            <wp:extent cx="5850890" cy="4103565"/>
            <wp:effectExtent l="25400" t="0" r="0" b="0"/>
            <wp:docPr id="1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850890" cy="4103565"/>
                    </a:xfrm>
                    <a:prstGeom prst="rect">
                      <a:avLst/>
                    </a:prstGeom>
                    <a:noFill/>
                    <a:ln w="9525">
                      <a:noFill/>
                      <a:miter lim="800000"/>
                      <a:headEnd/>
                      <a:tailEnd/>
                    </a:ln>
                  </pic:spPr>
                </pic:pic>
              </a:graphicData>
            </a:graphic>
          </wp:inline>
        </w:drawing>
      </w:r>
    </w:p>
    <w:p w:rsidR="00080F31" w:rsidRDefault="00080F31" w:rsidP="00BC504D">
      <w:pPr>
        <w:tabs>
          <w:tab w:val="left" w:pos="284"/>
          <w:tab w:val="left" w:pos="8222"/>
        </w:tabs>
        <w:ind w:right="-1"/>
        <w:rPr>
          <w:rFonts w:ascii="Times New Roman" w:eastAsiaTheme="minorHAnsi" w:hAnsi="Times New Roman"/>
          <w:color w:val="404040"/>
          <w:sz w:val="21"/>
          <w:szCs w:val="21"/>
          <w:lang w:eastAsia="en-US"/>
        </w:rPr>
      </w:pPr>
    </w:p>
    <w:p w:rsidR="00154D4E" w:rsidRDefault="00154D4E" w:rsidP="00BC504D">
      <w:pPr>
        <w:tabs>
          <w:tab w:val="left" w:pos="284"/>
          <w:tab w:val="left" w:pos="8222"/>
        </w:tabs>
        <w:ind w:right="-1"/>
        <w:rPr>
          <w:rFonts w:ascii="Times New Roman" w:eastAsiaTheme="minorHAnsi" w:hAnsi="Times New Roman"/>
          <w:color w:val="404040"/>
          <w:sz w:val="21"/>
          <w:szCs w:val="21"/>
          <w:lang w:eastAsia="en-US"/>
        </w:rPr>
      </w:pPr>
    </w:p>
    <w:p w:rsidR="00154D4E" w:rsidRDefault="00154D4E" w:rsidP="00BC504D">
      <w:pPr>
        <w:tabs>
          <w:tab w:val="left" w:pos="284"/>
          <w:tab w:val="left" w:pos="8222"/>
        </w:tabs>
        <w:ind w:right="-1"/>
        <w:rPr>
          <w:rFonts w:ascii="Times New Roman" w:eastAsiaTheme="minorHAnsi" w:hAnsi="Times New Roman"/>
          <w:color w:val="404040"/>
          <w:sz w:val="21"/>
          <w:szCs w:val="21"/>
          <w:lang w:eastAsia="en-US"/>
        </w:rPr>
      </w:pPr>
    </w:p>
    <w:p w:rsidR="00154D4E" w:rsidRDefault="00154D4E" w:rsidP="00BC504D">
      <w:pPr>
        <w:tabs>
          <w:tab w:val="left" w:pos="284"/>
          <w:tab w:val="left" w:pos="8222"/>
        </w:tabs>
        <w:ind w:right="-1"/>
        <w:rPr>
          <w:rFonts w:ascii="Times New Roman" w:eastAsiaTheme="minorHAnsi" w:hAnsi="Times New Roman"/>
          <w:color w:val="404040"/>
          <w:sz w:val="21"/>
          <w:szCs w:val="21"/>
          <w:lang w:eastAsia="en-US"/>
        </w:rPr>
      </w:pPr>
    </w:p>
    <w:p w:rsidR="00154D4E" w:rsidRDefault="00154D4E" w:rsidP="00154D4E">
      <w:pPr>
        <w:widowControl w:val="0"/>
        <w:autoSpaceDE w:val="0"/>
        <w:autoSpaceDN w:val="0"/>
        <w:adjustRightInd w:val="0"/>
        <w:rPr>
          <w:rFonts w:ascii="Arial" w:hAnsi="Arial"/>
          <w:b/>
        </w:rPr>
      </w:pPr>
      <w:r w:rsidRPr="00154D4E">
        <w:rPr>
          <w:rFonts w:ascii="Arial" w:hAnsi="Arial"/>
          <w:b/>
        </w:rPr>
        <w:t>Eisenhagel</w:t>
      </w:r>
    </w:p>
    <w:p w:rsidR="00154D4E" w:rsidRDefault="00154D4E" w:rsidP="00154D4E">
      <w:pPr>
        <w:pStyle w:val="StandardWeb"/>
        <w:spacing w:before="2" w:after="2"/>
        <w:rPr>
          <w:rFonts w:ascii="Arial" w:eastAsia="Times" w:hAnsi="Arial"/>
          <w:b/>
          <w:sz w:val="21"/>
        </w:rPr>
      </w:pPr>
      <w:r>
        <w:rPr>
          <w:rFonts w:ascii="Arial" w:eastAsia="Times" w:hAnsi="Arial"/>
          <w:b/>
          <w:sz w:val="21"/>
        </w:rPr>
        <w:t>Ein Roman von Martin G. Wanko</w:t>
      </w:r>
      <w:r w:rsidRPr="00154D4E">
        <w:rPr>
          <w:rFonts w:ascii="Arial" w:eastAsia="Times" w:hAnsi="Arial"/>
          <w:b/>
          <w:sz w:val="21"/>
        </w:rPr>
        <w:t xml:space="preserve"> </w:t>
      </w:r>
    </w:p>
    <w:p w:rsidR="00154D4E" w:rsidRPr="00154D4E" w:rsidRDefault="00154D4E" w:rsidP="00154D4E">
      <w:pPr>
        <w:pStyle w:val="StandardWeb"/>
        <w:spacing w:before="2" w:after="2"/>
        <w:rPr>
          <w:rFonts w:ascii="Arial" w:eastAsia="Times" w:hAnsi="Arial"/>
          <w:b/>
          <w:sz w:val="21"/>
        </w:rPr>
      </w:pPr>
      <w:r w:rsidRPr="00154D4E">
        <w:rPr>
          <w:rFonts w:ascii="Arial" w:eastAsia="Times" w:hAnsi="Arial"/>
          <w:b/>
          <w:sz w:val="21"/>
        </w:rPr>
        <w:t>Edition Keiper 2020</w:t>
      </w:r>
    </w:p>
    <w:p w:rsidR="00154D4E" w:rsidRDefault="00154D4E" w:rsidP="00912119">
      <w:pPr>
        <w:spacing w:beforeLines="1" w:afterLines="1"/>
        <w:rPr>
          <w:rFonts w:eastAsiaTheme="minorHAnsi"/>
          <w:sz w:val="20"/>
        </w:rPr>
      </w:pPr>
    </w:p>
    <w:p w:rsidR="00154D4E" w:rsidRDefault="00154D4E" w:rsidP="00912119">
      <w:pPr>
        <w:spacing w:beforeLines="1" w:afterLines="1"/>
        <w:jc w:val="right"/>
        <w:rPr>
          <w:rFonts w:ascii="Arial" w:hAnsi="Arial"/>
          <w:b/>
          <w:sz w:val="21"/>
        </w:rPr>
      </w:pPr>
      <w:r w:rsidRPr="00154D4E">
        <w:rPr>
          <w:rFonts w:ascii="Arial" w:hAnsi="Arial"/>
          <w:b/>
          <w:sz w:val="21"/>
        </w:rPr>
        <w:t>Erzbergbräu Eisenerz</w:t>
      </w:r>
      <w:r w:rsidR="00606CFC">
        <w:rPr>
          <w:rFonts w:ascii="Arial" w:hAnsi="Arial"/>
          <w:b/>
          <w:sz w:val="21"/>
        </w:rPr>
        <w:t>, 07.12.2020</w:t>
      </w:r>
    </w:p>
    <w:p w:rsidR="00154D4E" w:rsidRDefault="00154D4E" w:rsidP="00912119">
      <w:pPr>
        <w:spacing w:beforeLines="1" w:afterLines="1"/>
        <w:rPr>
          <w:rFonts w:ascii="Arial" w:hAnsi="Arial"/>
          <w:b/>
          <w:sz w:val="21"/>
        </w:rPr>
      </w:pPr>
    </w:p>
    <w:p w:rsidR="00154D4E" w:rsidRDefault="00154D4E" w:rsidP="00912119">
      <w:pPr>
        <w:spacing w:beforeLines="1" w:afterLines="1"/>
        <w:rPr>
          <w:rFonts w:ascii="Arial" w:hAnsi="Arial"/>
          <w:b/>
          <w:sz w:val="21"/>
        </w:rPr>
      </w:pPr>
    </w:p>
    <w:p w:rsidR="00154D4E" w:rsidRPr="00154D4E" w:rsidRDefault="00154D4E" w:rsidP="00154D4E">
      <w:pPr>
        <w:widowControl w:val="0"/>
        <w:autoSpaceDE w:val="0"/>
        <w:autoSpaceDN w:val="0"/>
        <w:adjustRightInd w:val="0"/>
        <w:rPr>
          <w:rFonts w:ascii="Arial" w:hAnsi="Arial"/>
          <w:sz w:val="21"/>
        </w:rPr>
      </w:pPr>
      <w:r w:rsidRPr="00154D4E">
        <w:rPr>
          <w:rFonts w:ascii="Arial" w:hAnsi="Arial"/>
          <w:sz w:val="21"/>
        </w:rPr>
        <w:t>Lesung von Martin Wanko mit Musikbegleitung von Norbert Wally</w:t>
      </w:r>
      <w:r>
        <w:rPr>
          <w:rFonts w:ascii="Arial" w:hAnsi="Arial"/>
          <w:sz w:val="21"/>
        </w:rPr>
        <w:t>:</w:t>
      </w:r>
    </w:p>
    <w:p w:rsidR="00154D4E" w:rsidRDefault="00154D4E" w:rsidP="00912119">
      <w:pPr>
        <w:spacing w:beforeLines="1" w:afterLines="1"/>
        <w:rPr>
          <w:rFonts w:ascii="Arial" w:hAnsi="Arial"/>
          <w:b/>
          <w:sz w:val="21"/>
        </w:rPr>
      </w:pPr>
    </w:p>
    <w:p w:rsidR="00154D4E" w:rsidRPr="00154D4E" w:rsidRDefault="00154D4E" w:rsidP="00912119">
      <w:pPr>
        <w:spacing w:beforeLines="1" w:afterLines="1"/>
        <w:rPr>
          <w:rFonts w:ascii="Arial" w:hAnsi="Arial"/>
          <w:sz w:val="21"/>
        </w:rPr>
      </w:pPr>
      <w:r w:rsidRPr="00154D4E">
        <w:rPr>
          <w:rFonts w:ascii="Arial" w:hAnsi="Arial"/>
          <w:sz w:val="21"/>
        </w:rPr>
        <w:t>Jenny ist Krankenschwester im örtlichen Spital. Ihre Freizeit verbringt sie meist mit ihren drei Freunden, Annika, Daniel und Kevin. Sie sind so etwas wie die vier Freunde aus Eisenhagen und führen ein entspanntes Leben. Das könnte so bleiben, doch jemand hat mit ihnen eine Rechnung offen. Die vier werden auf die Probe gestellt. Gehen Freundschaften wirklich durch dick und dünn? Und ab wann ist die Angst vor dem Leben größer als die Furcht vor dem Tod? Am 05.12. werden sie es wissen. So viel ist ihnen klar. Am Krampustag wurde in Eisenhagel schon immer abgerechnet.</w:t>
      </w:r>
    </w:p>
    <w:p w:rsidR="00154D4E" w:rsidRPr="00154D4E" w:rsidRDefault="00154D4E" w:rsidP="00912119">
      <w:pPr>
        <w:spacing w:beforeLines="1" w:afterLines="1"/>
        <w:rPr>
          <w:rFonts w:ascii="Arial" w:hAnsi="Arial"/>
          <w:sz w:val="21"/>
        </w:rPr>
      </w:pPr>
      <w:r w:rsidRPr="00154D4E">
        <w:rPr>
          <w:rFonts w:ascii="Arial" w:hAnsi="Arial"/>
          <w:sz w:val="21"/>
        </w:rPr>
        <w:t> </w:t>
      </w:r>
    </w:p>
    <w:p w:rsidR="00154D4E" w:rsidRPr="00154D4E" w:rsidRDefault="00154D4E" w:rsidP="00912119">
      <w:pPr>
        <w:spacing w:beforeLines="1" w:afterLines="1"/>
        <w:jc w:val="center"/>
        <w:rPr>
          <w:rFonts w:ascii="Arial" w:hAnsi="Arial"/>
          <w:sz w:val="21"/>
        </w:rPr>
      </w:pPr>
      <w:r w:rsidRPr="00154D4E">
        <w:rPr>
          <w:rFonts w:ascii="Arial" w:hAnsi="Arial"/>
          <w:sz w:val="21"/>
        </w:rPr>
        <w:t>Jenny hat Angst.</w:t>
      </w:r>
      <w:r w:rsidRPr="00154D4E">
        <w:rPr>
          <w:rFonts w:ascii="Arial" w:hAnsi="Arial"/>
          <w:sz w:val="21"/>
        </w:rPr>
        <w:br/>
        <w:t>Ihr Leben ist in Bewegung.</w:t>
      </w:r>
      <w:r w:rsidRPr="00154D4E">
        <w:rPr>
          <w:rFonts w:ascii="Arial" w:hAnsi="Arial"/>
          <w:sz w:val="21"/>
        </w:rPr>
        <w:br/>
        <w:t>Am 5.12. kehrt das Böse zurück.</w:t>
      </w:r>
      <w:r w:rsidRPr="00154D4E">
        <w:rPr>
          <w:rFonts w:ascii="Arial" w:hAnsi="Arial"/>
          <w:sz w:val="21"/>
        </w:rPr>
        <w:br/>
        <w:t>Das war schon immer so.</w:t>
      </w:r>
      <w:r w:rsidRPr="00154D4E">
        <w:rPr>
          <w:rFonts w:ascii="Arial" w:hAnsi="Arial"/>
          <w:sz w:val="21"/>
        </w:rPr>
        <w:br/>
        <w:t>Nicht nur in Eisenhagel.</w:t>
      </w:r>
      <w:r w:rsidRPr="00154D4E">
        <w:rPr>
          <w:rFonts w:ascii="Arial" w:hAnsi="Arial"/>
          <w:sz w:val="21"/>
        </w:rPr>
        <w:br/>
        <w:t>Aber dort besonders.</w:t>
      </w:r>
      <w:r w:rsidRPr="00154D4E">
        <w:rPr>
          <w:rFonts w:ascii="Arial" w:hAnsi="Arial"/>
          <w:sz w:val="21"/>
        </w:rPr>
        <w:br/>
        <w:t>Dann ist der Krampus da.</w:t>
      </w:r>
    </w:p>
    <w:p w:rsidR="00F31BD2" w:rsidRPr="00154D4E" w:rsidRDefault="00F31BD2" w:rsidP="00BC504D">
      <w:pPr>
        <w:tabs>
          <w:tab w:val="left" w:pos="284"/>
          <w:tab w:val="left" w:pos="8222"/>
        </w:tabs>
        <w:ind w:right="-1"/>
        <w:rPr>
          <w:rFonts w:ascii="Arial" w:hAnsi="Arial"/>
          <w:sz w:val="21"/>
        </w:rPr>
      </w:pPr>
    </w:p>
    <w:p w:rsidR="00F31BD2" w:rsidRPr="00154D4E" w:rsidRDefault="00F31BD2" w:rsidP="00BC504D">
      <w:pPr>
        <w:tabs>
          <w:tab w:val="left" w:pos="284"/>
          <w:tab w:val="left" w:pos="8222"/>
        </w:tabs>
        <w:ind w:right="-1"/>
        <w:rPr>
          <w:rFonts w:ascii="Arial" w:hAnsi="Arial"/>
          <w:sz w:val="21"/>
        </w:rPr>
      </w:pPr>
    </w:p>
    <w:p w:rsidR="00F31BD2" w:rsidRPr="00154D4E" w:rsidRDefault="00F31BD2" w:rsidP="00BC504D">
      <w:pPr>
        <w:tabs>
          <w:tab w:val="left" w:pos="284"/>
          <w:tab w:val="left" w:pos="8222"/>
        </w:tabs>
        <w:ind w:right="-1"/>
        <w:rPr>
          <w:rFonts w:ascii="Arial" w:hAnsi="Arial"/>
          <w:sz w:val="21"/>
        </w:rPr>
      </w:pPr>
    </w:p>
    <w:p w:rsidR="00F31BD2" w:rsidRDefault="00F31BD2" w:rsidP="00BC504D">
      <w:pPr>
        <w:tabs>
          <w:tab w:val="left" w:pos="284"/>
          <w:tab w:val="left" w:pos="8222"/>
        </w:tabs>
        <w:ind w:right="-1"/>
        <w:rPr>
          <w:rFonts w:ascii="Times New Roman" w:eastAsiaTheme="minorHAnsi" w:hAnsi="Times New Roman"/>
          <w:color w:val="404040"/>
          <w:sz w:val="21"/>
          <w:szCs w:val="21"/>
          <w:lang w:eastAsia="en-US"/>
        </w:rPr>
      </w:pPr>
    </w:p>
    <w:p w:rsidR="00586F18" w:rsidRDefault="00586F18" w:rsidP="00BC504D">
      <w:pPr>
        <w:tabs>
          <w:tab w:val="left" w:pos="284"/>
          <w:tab w:val="left" w:pos="8222"/>
        </w:tabs>
        <w:ind w:right="-1"/>
        <w:rPr>
          <w:rFonts w:ascii="Times New Roman" w:eastAsiaTheme="minorHAnsi" w:hAnsi="Times New Roman"/>
          <w:color w:val="404040"/>
          <w:sz w:val="21"/>
          <w:szCs w:val="21"/>
          <w:lang w:eastAsia="en-US"/>
        </w:rPr>
      </w:pPr>
    </w:p>
    <w:p w:rsidR="00586F18" w:rsidRDefault="00586F18" w:rsidP="00BC504D">
      <w:pPr>
        <w:tabs>
          <w:tab w:val="left" w:pos="284"/>
          <w:tab w:val="left" w:pos="8222"/>
        </w:tabs>
        <w:ind w:right="-1"/>
        <w:rPr>
          <w:rFonts w:ascii="Times New Roman" w:eastAsiaTheme="minorHAnsi" w:hAnsi="Times New Roman"/>
          <w:color w:val="404040"/>
          <w:sz w:val="21"/>
          <w:szCs w:val="21"/>
          <w:lang w:eastAsia="en-US"/>
        </w:rPr>
      </w:pP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EE7536" w:rsidRPr="00AB0E1E" w:rsidRDefault="00EE7536" w:rsidP="006F57C0">
      <w:pPr>
        <w:tabs>
          <w:tab w:val="left" w:pos="284"/>
          <w:tab w:val="left" w:pos="8222"/>
        </w:tabs>
        <w:ind w:right="-1"/>
        <w:rPr>
          <w:rFonts w:ascii="Arial" w:hAnsi="Arial"/>
          <w:sz w:val="21"/>
        </w:rPr>
      </w:pPr>
    </w:p>
    <w:p w:rsidR="006F57C0" w:rsidRPr="00AB0E1E" w:rsidRDefault="006F57C0" w:rsidP="006F57C0">
      <w:pPr>
        <w:tabs>
          <w:tab w:val="left" w:pos="284"/>
          <w:tab w:val="left" w:pos="8222"/>
        </w:tabs>
        <w:ind w:right="-1"/>
        <w:rPr>
          <w:rFonts w:ascii="Arial" w:hAnsi="Arial"/>
          <w:sz w:val="21"/>
        </w:rPr>
      </w:pPr>
    </w:p>
    <w:p w:rsidR="00EE7536" w:rsidRPr="00AB0E1E" w:rsidRDefault="00EE7536" w:rsidP="00E06A63">
      <w:pPr>
        <w:pStyle w:val="Textkrper"/>
        <w:pBdr>
          <w:bottom w:val="single" w:sz="12" w:space="1" w:color="auto"/>
        </w:pBdr>
        <w:rPr>
          <w:rFonts w:ascii="Arial" w:hAnsi="Arial"/>
          <w:sz w:val="24"/>
        </w:rPr>
      </w:pPr>
    </w:p>
    <w:p w:rsidR="00E06A63" w:rsidRPr="00AB0E1E" w:rsidRDefault="00E06A63" w:rsidP="00E06A63">
      <w:pPr>
        <w:rPr>
          <w:rFonts w:ascii="Arial" w:hAnsi="Arial"/>
          <w:b/>
        </w:rPr>
      </w:pPr>
    </w:p>
    <w:p w:rsidR="00E06A63" w:rsidRPr="00AB0E1E" w:rsidRDefault="00E06A63" w:rsidP="00E06A63">
      <w:pPr>
        <w:jc w:val="both"/>
        <w:rPr>
          <w:rFonts w:ascii="Arial" w:hAnsi="Arial"/>
          <w:sz w:val="21"/>
        </w:rPr>
      </w:pPr>
      <w:r w:rsidRPr="00AB0E1E">
        <w:rPr>
          <w:rFonts w:ascii="Arial" w:hAnsi="Arial"/>
          <w:sz w:val="21"/>
        </w:rPr>
        <w:t xml:space="preserve">Vorliegende Presseunterlagen wie auch ein Ordner mit Pressefotos sind digital unter dem Menüpunkt "PRESSEKIT" auf </w:t>
      </w:r>
      <w:r w:rsidR="006B5273">
        <w:rPr>
          <w:rFonts w:ascii="Arial" w:hAnsi="Arial"/>
          <w:sz w:val="21"/>
        </w:rPr>
        <w:t xml:space="preserve"> </w:t>
      </w:r>
      <w:hyperlink r:id="rId13" w:history="1">
        <w:r w:rsidR="006B5273" w:rsidRPr="003E3A20">
          <w:rPr>
            <w:rStyle w:val="Link"/>
            <w:rFonts w:ascii="Arial" w:hAnsi="Arial"/>
            <w:sz w:val="21"/>
          </w:rPr>
          <w:t>www.eisenerZ-ART.at</w:t>
        </w:r>
      </w:hyperlink>
      <w:r w:rsidR="006B5273">
        <w:rPr>
          <w:rFonts w:ascii="Arial" w:hAnsi="Arial"/>
          <w:sz w:val="21"/>
        </w:rPr>
        <w:t xml:space="preserve"> </w:t>
      </w:r>
      <w:r w:rsidR="006B5273">
        <w:t xml:space="preserve"> </w:t>
      </w:r>
      <w:r w:rsidRPr="00AB0E1E">
        <w:rPr>
          <w:rFonts w:ascii="Arial" w:hAnsi="Arial"/>
          <w:sz w:val="21"/>
        </w:rPr>
        <w:t>abrufbar.</w:t>
      </w: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pStyle w:val="Textkrper"/>
        <w:pBdr>
          <w:bottom w:val="single" w:sz="12" w:space="1" w:color="auto"/>
        </w:pBdr>
        <w:rPr>
          <w:rFonts w:ascii="Arial" w:hAnsi="Arial"/>
          <w:sz w:val="24"/>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E7536" w:rsidRPr="00AB0E1E" w:rsidRDefault="00EE7536"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eastAsia="Times New Roman" w:hAnsi="Arial"/>
          <w:sz w:val="22"/>
        </w:rPr>
      </w:pPr>
    </w:p>
    <w:p w:rsidR="00E06A63" w:rsidRPr="00AB0E1E" w:rsidRDefault="00E06A63" w:rsidP="00E06A63">
      <w:pPr>
        <w:widowControl w:val="0"/>
        <w:autoSpaceDE w:val="0"/>
        <w:autoSpaceDN w:val="0"/>
        <w:adjustRightInd w:val="0"/>
        <w:rPr>
          <w:rFonts w:ascii="Arial" w:hAnsi="Arial"/>
          <w:b/>
        </w:rPr>
      </w:pPr>
      <w:r w:rsidRPr="00AB0E1E">
        <w:rPr>
          <w:rFonts w:ascii="Arial" w:eastAsia="Times New Roman" w:hAnsi="Arial"/>
          <w:b/>
        </w:rPr>
        <w:t xml:space="preserve">Credits </w:t>
      </w:r>
      <w:r w:rsidRPr="00AB0E1E">
        <w:rPr>
          <w:rFonts w:ascii="Arial" w:hAnsi="Arial"/>
          <w:b/>
        </w:rPr>
        <w:t>eisenerZ*ART</w:t>
      </w:r>
    </w:p>
    <w:p w:rsidR="00E06A63" w:rsidRPr="00AB0E1E" w:rsidRDefault="00E06A63" w:rsidP="00E06A63">
      <w:pPr>
        <w:widowControl w:val="0"/>
        <w:autoSpaceDE w:val="0"/>
        <w:autoSpaceDN w:val="0"/>
        <w:adjustRightInd w:val="0"/>
        <w:rPr>
          <w:rFonts w:ascii="Arial" w:eastAsia="Times New Roman" w:hAnsi="Arial"/>
          <w:b/>
        </w:rPr>
      </w:pPr>
    </w:p>
    <w:p w:rsidR="001E40B0" w:rsidRDefault="00E06A63" w:rsidP="00E06A63">
      <w:pPr>
        <w:jc w:val="both"/>
        <w:rPr>
          <w:rFonts w:ascii="Arial" w:hAnsi="Arial"/>
          <w:sz w:val="21"/>
        </w:rPr>
      </w:pPr>
      <w:r w:rsidRPr="00AB0E1E">
        <w:rPr>
          <w:rFonts w:ascii="Arial" w:hAnsi="Arial"/>
          <w:sz w:val="21"/>
        </w:rPr>
        <w:t xml:space="preserve">Veranstalter:  </w:t>
      </w:r>
      <w:r w:rsidR="006D096B">
        <w:rPr>
          <w:rFonts w:ascii="Arial" w:hAnsi="Arial"/>
          <w:sz w:val="21"/>
        </w:rPr>
        <w:tab/>
      </w:r>
      <w:r w:rsidR="006D096B">
        <w:rPr>
          <w:rFonts w:ascii="Arial" w:hAnsi="Arial"/>
          <w:sz w:val="21"/>
        </w:rPr>
        <w:tab/>
      </w:r>
      <w:r w:rsidRPr="00AB0E1E">
        <w:rPr>
          <w:rFonts w:ascii="Arial" w:hAnsi="Arial"/>
          <w:sz w:val="21"/>
        </w:rPr>
        <w:t xml:space="preserve">GIL art.infection e.U. </w:t>
      </w:r>
    </w:p>
    <w:p w:rsidR="006D096B" w:rsidRDefault="001E40B0" w:rsidP="00E06A63">
      <w:pPr>
        <w:jc w:val="both"/>
        <w:rPr>
          <w:rFonts w:ascii="Arial" w:hAnsi="Arial"/>
          <w:sz w:val="21"/>
        </w:rPr>
      </w:pPr>
      <w:r>
        <w:rPr>
          <w:rFonts w:ascii="Arial" w:hAnsi="Arial"/>
          <w:sz w:val="21"/>
        </w:rPr>
        <w:t>Künstlerische Leitung: Gerhild Illmaier</w:t>
      </w:r>
    </w:p>
    <w:p w:rsidR="00E06A63" w:rsidRPr="00AB0E1E" w:rsidRDefault="006D096B" w:rsidP="00E06A63">
      <w:pPr>
        <w:jc w:val="both"/>
        <w:rPr>
          <w:rFonts w:ascii="Arial" w:hAnsi="Arial"/>
          <w:sz w:val="21"/>
        </w:rPr>
      </w:pPr>
      <w:r>
        <w:rPr>
          <w:rFonts w:ascii="Arial" w:hAnsi="Arial"/>
          <w:sz w:val="21"/>
        </w:rPr>
        <w:t xml:space="preserve">Grafik Design: </w:t>
      </w:r>
      <w:r>
        <w:rPr>
          <w:rFonts w:ascii="Arial" w:hAnsi="Arial"/>
          <w:sz w:val="21"/>
        </w:rPr>
        <w:tab/>
      </w:r>
      <w:r>
        <w:rPr>
          <w:rFonts w:ascii="Arial" w:hAnsi="Arial"/>
          <w:sz w:val="21"/>
        </w:rPr>
        <w:tab/>
        <w:t>Nicole Zaiser</w:t>
      </w:r>
    </w:p>
    <w:p w:rsidR="00AB48C2" w:rsidRDefault="00AB48C2" w:rsidP="00E06A63">
      <w:pPr>
        <w:jc w:val="both"/>
        <w:rPr>
          <w:rFonts w:ascii="Arial" w:hAnsi="Arial"/>
          <w:sz w:val="21"/>
        </w:rPr>
      </w:pPr>
    </w:p>
    <w:p w:rsidR="00E06A63" w:rsidRPr="00AB0E1E" w:rsidRDefault="00E06A63" w:rsidP="00E06A63">
      <w:pPr>
        <w:jc w:val="both"/>
        <w:rPr>
          <w:rFonts w:ascii="Arial" w:hAnsi="Arial"/>
          <w:sz w:val="21"/>
        </w:rPr>
      </w:pPr>
    </w:p>
    <w:p w:rsidR="00AB48C2" w:rsidRDefault="001E40B0" w:rsidP="001E40B0">
      <w:pPr>
        <w:rPr>
          <w:rFonts w:ascii="Arial" w:hAnsi="Arial"/>
          <w:sz w:val="21"/>
        </w:rPr>
      </w:pPr>
      <w:r>
        <w:rPr>
          <w:rFonts w:ascii="Arial" w:hAnsi="Arial"/>
          <w:sz w:val="21"/>
        </w:rPr>
        <w:t>Im Jahr 2020</w:t>
      </w:r>
      <w:r w:rsidR="00E06A63" w:rsidRPr="00AB0E1E">
        <w:rPr>
          <w:rFonts w:ascii="Arial" w:hAnsi="Arial"/>
          <w:sz w:val="21"/>
        </w:rPr>
        <w:t xml:space="preserve"> wird das Programm durchgeführt mit freundlicher Unterstützung von:</w:t>
      </w:r>
    </w:p>
    <w:p w:rsidR="00E06A63" w:rsidRPr="00AB48C2" w:rsidRDefault="00E06A63" w:rsidP="001E40B0">
      <w:pPr>
        <w:rPr>
          <w:rFonts w:ascii="Arial" w:hAnsi="Arial"/>
          <w:sz w:val="10"/>
        </w:rPr>
      </w:pPr>
    </w:p>
    <w:p w:rsidR="00A155C3" w:rsidRDefault="003A188A" w:rsidP="001E40B0">
      <w:pPr>
        <w:rPr>
          <w:rFonts w:ascii="Arial" w:hAnsi="Arial"/>
          <w:sz w:val="21"/>
        </w:rPr>
      </w:pPr>
      <w:r w:rsidRPr="00AB0E1E">
        <w:rPr>
          <w:rFonts w:ascii="Arial" w:hAnsi="Arial"/>
          <w:sz w:val="21"/>
        </w:rPr>
        <w:t>Land Steiermark</w:t>
      </w:r>
      <w:r w:rsidR="001E40B0">
        <w:rPr>
          <w:rFonts w:ascii="Arial" w:hAnsi="Arial"/>
          <w:sz w:val="21"/>
        </w:rPr>
        <w:t xml:space="preserve"> </w:t>
      </w:r>
      <w:r w:rsidR="00E06A63" w:rsidRPr="00AB0E1E">
        <w:rPr>
          <w:rFonts w:ascii="Arial" w:hAnsi="Arial"/>
          <w:sz w:val="21"/>
        </w:rPr>
        <w:t>/</w:t>
      </w:r>
      <w:r w:rsidR="001E40B0" w:rsidRPr="001E40B0">
        <w:rPr>
          <w:rFonts w:ascii="Arial" w:hAnsi="Arial"/>
          <w:sz w:val="21"/>
        </w:rPr>
        <w:t xml:space="preserve"> </w:t>
      </w:r>
      <w:r w:rsidR="00A155C3">
        <w:rPr>
          <w:rFonts w:ascii="Arial" w:hAnsi="Arial"/>
          <w:sz w:val="21"/>
        </w:rPr>
        <w:t xml:space="preserve">Abteilung 9 </w:t>
      </w:r>
      <w:r w:rsidR="001E40B0" w:rsidRPr="00AB0E1E">
        <w:rPr>
          <w:rFonts w:ascii="Arial" w:hAnsi="Arial"/>
          <w:sz w:val="21"/>
        </w:rPr>
        <w:t>Kultur</w:t>
      </w:r>
      <w:r w:rsidR="00E06A63" w:rsidRPr="00AB0E1E">
        <w:rPr>
          <w:rFonts w:ascii="Arial" w:hAnsi="Arial"/>
          <w:sz w:val="21"/>
        </w:rPr>
        <w:t>, Europa</w:t>
      </w:r>
      <w:r w:rsidR="001E40B0">
        <w:rPr>
          <w:rFonts w:ascii="Arial" w:hAnsi="Arial"/>
          <w:sz w:val="21"/>
        </w:rPr>
        <w:t>, Sport, einschl. Referat Volks</w:t>
      </w:r>
      <w:r w:rsidR="00A155C3">
        <w:rPr>
          <w:rFonts w:ascii="Arial" w:hAnsi="Arial"/>
          <w:sz w:val="21"/>
        </w:rPr>
        <w:t>kultur,</w:t>
      </w:r>
      <w:r w:rsidR="001E40B0">
        <w:rPr>
          <w:rFonts w:ascii="Arial" w:hAnsi="Arial"/>
          <w:sz w:val="21"/>
        </w:rPr>
        <w:t xml:space="preserve"> </w:t>
      </w:r>
    </w:p>
    <w:p w:rsidR="00AB48C2" w:rsidRDefault="00A155C3" w:rsidP="001E40B0">
      <w:pPr>
        <w:rPr>
          <w:rFonts w:ascii="Arial" w:hAnsi="Arial"/>
          <w:sz w:val="21"/>
        </w:rPr>
      </w:pPr>
      <w:r>
        <w:rPr>
          <w:rFonts w:ascii="Arial" w:hAnsi="Arial"/>
          <w:sz w:val="21"/>
        </w:rPr>
        <w:t>Bundesministerium für Kunst, Kultur, öffentlicher Dienst und Sport,</w:t>
      </w:r>
    </w:p>
    <w:p w:rsidR="00AB48C2" w:rsidRPr="00AB48C2" w:rsidRDefault="00AB48C2" w:rsidP="00AB48C2">
      <w:pPr>
        <w:rPr>
          <w:rFonts w:ascii="Arial" w:hAnsi="Arial"/>
          <w:sz w:val="10"/>
        </w:rPr>
      </w:pPr>
    </w:p>
    <w:p w:rsidR="00A155C3" w:rsidRPr="00AB0E1E" w:rsidRDefault="00A155C3" w:rsidP="00A155C3">
      <w:pPr>
        <w:jc w:val="both"/>
        <w:rPr>
          <w:rFonts w:ascii="Arial" w:hAnsi="Arial"/>
          <w:sz w:val="21"/>
        </w:rPr>
      </w:pPr>
      <w:r>
        <w:rPr>
          <w:rFonts w:ascii="Arial" w:hAnsi="Arial"/>
          <w:sz w:val="21"/>
        </w:rPr>
        <w:t xml:space="preserve">in </w:t>
      </w:r>
      <w:r w:rsidRPr="00AB0E1E">
        <w:rPr>
          <w:rFonts w:ascii="Arial" w:hAnsi="Arial"/>
          <w:sz w:val="21"/>
        </w:rPr>
        <w:t xml:space="preserve">Kooperation mit den Stadtgemeinden Eisenerz, Trofaiach und </w:t>
      </w:r>
      <w:r>
        <w:rPr>
          <w:rFonts w:ascii="Arial" w:hAnsi="Arial"/>
          <w:sz w:val="21"/>
        </w:rPr>
        <w:t>Bruck an der Mur</w:t>
      </w:r>
    </w:p>
    <w:p w:rsidR="00E06A63" w:rsidRPr="00AB0E1E" w:rsidRDefault="00E06A63" w:rsidP="00E06A63">
      <w:pPr>
        <w:jc w:val="both"/>
        <w:rPr>
          <w:rFonts w:ascii="Arial" w:hAnsi="Arial"/>
          <w:sz w:val="21"/>
        </w:rPr>
      </w:pPr>
    </w:p>
    <w:p w:rsidR="00E06A63" w:rsidRPr="00AB0E1E" w:rsidRDefault="00E06A63" w:rsidP="00E06A63">
      <w:pPr>
        <w:jc w:val="both"/>
        <w:rPr>
          <w:rFonts w:ascii="Arial" w:hAnsi="Arial"/>
          <w:sz w:val="21"/>
        </w:rPr>
      </w:pPr>
    </w:p>
    <w:p w:rsidR="00D95564" w:rsidRDefault="00D95564" w:rsidP="00E06A63">
      <w:pPr>
        <w:rPr>
          <w:rFonts w:ascii="Arial" w:hAnsi="Arial"/>
        </w:rPr>
      </w:pPr>
      <w:r w:rsidRPr="00D95564">
        <w:rPr>
          <w:rFonts w:ascii="Arial" w:hAnsi="Arial"/>
          <w:noProof/>
        </w:rPr>
        <w:drawing>
          <wp:inline distT="0" distB="0" distL="0" distR="0">
            <wp:extent cx="1342390" cy="864164"/>
            <wp:effectExtent l="25400" t="0" r="3810" b="0"/>
            <wp:docPr id="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339690" cy="862426"/>
                    </a:xfrm>
                    <a:prstGeom prst="rect">
                      <a:avLst/>
                    </a:prstGeom>
                    <a:noFill/>
                    <a:ln w="9525">
                      <a:noFill/>
                      <a:miter lim="800000"/>
                      <a:headEnd/>
                      <a:tailEnd/>
                    </a:ln>
                  </pic:spPr>
                </pic:pic>
              </a:graphicData>
            </a:graphic>
          </wp:inline>
        </w:drawing>
      </w:r>
      <w:r w:rsidR="00E06A63" w:rsidRPr="00AB0E1E">
        <w:rPr>
          <w:rFonts w:ascii="Arial" w:hAnsi="Arial"/>
        </w:rPr>
        <w:t xml:space="preserve"> </w:t>
      </w:r>
      <w:r>
        <w:rPr>
          <w:rFonts w:ascii="Arial" w:hAnsi="Arial"/>
        </w:rPr>
        <w:t xml:space="preserve">     </w:t>
      </w:r>
      <w:r w:rsidRPr="00D95564">
        <w:rPr>
          <w:rFonts w:ascii="Arial" w:hAnsi="Arial"/>
          <w:noProof/>
        </w:rPr>
        <w:drawing>
          <wp:inline distT="0" distB="0" distL="0" distR="0">
            <wp:extent cx="1906270" cy="512311"/>
            <wp:effectExtent l="25400" t="0" r="0" b="0"/>
            <wp:docPr id="2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925492" cy="517477"/>
                    </a:xfrm>
                    <a:prstGeom prst="rect">
                      <a:avLst/>
                    </a:prstGeom>
                    <a:noFill/>
                    <a:ln w="9525">
                      <a:noFill/>
                      <a:miter lim="800000"/>
                      <a:headEnd/>
                      <a:tailEnd/>
                    </a:ln>
                  </pic:spPr>
                </pic:pic>
              </a:graphicData>
            </a:graphic>
          </wp:inline>
        </w:drawing>
      </w:r>
    </w:p>
    <w:p w:rsidR="00D95564" w:rsidRDefault="00D95564" w:rsidP="00E06A63">
      <w:pPr>
        <w:rPr>
          <w:rFonts w:ascii="Arial" w:hAnsi="Arial"/>
        </w:rPr>
      </w:pPr>
    </w:p>
    <w:p w:rsidR="00E06A63" w:rsidRPr="00AB0E1E" w:rsidRDefault="00E06A63" w:rsidP="00E06A63">
      <w:pPr>
        <w:rPr>
          <w:rFonts w:ascii="Arial" w:hAnsi="Arial"/>
        </w:rPr>
      </w:pPr>
    </w:p>
    <w:p w:rsidR="001C7FF8" w:rsidRPr="00AB0E1E" w:rsidRDefault="001C7FF8" w:rsidP="00E06A63">
      <w:pPr>
        <w:jc w:val="both"/>
        <w:rPr>
          <w:rFonts w:ascii="Arial" w:hAnsi="Arial"/>
        </w:rPr>
      </w:pPr>
    </w:p>
    <w:p w:rsidR="00AB0E1E" w:rsidRPr="00AB48C2" w:rsidRDefault="00D95564">
      <w:pPr>
        <w:rPr>
          <w:rFonts w:asciiTheme="minorHAnsi" w:eastAsiaTheme="minorHAnsi" w:hAnsiTheme="minorHAnsi" w:cstheme="minorBidi"/>
          <w:szCs w:val="24"/>
          <w:lang w:eastAsia="en-US"/>
        </w:rPr>
      </w:pPr>
      <w:r>
        <w:rPr>
          <w:rFonts w:asciiTheme="minorHAnsi" w:eastAsiaTheme="minorHAnsi" w:hAnsiTheme="minorHAnsi" w:cstheme="minorBidi"/>
          <w:noProof/>
          <w:szCs w:val="24"/>
        </w:rPr>
        <w:drawing>
          <wp:inline distT="0" distB="0" distL="0" distR="0">
            <wp:extent cx="1570990" cy="351509"/>
            <wp:effectExtent l="25400" t="0" r="3810" b="0"/>
            <wp:docPr id="2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578702" cy="353235"/>
                    </a:xfrm>
                    <a:prstGeom prst="rect">
                      <a:avLst/>
                    </a:prstGeom>
                    <a:noFill/>
                    <a:ln w="9525">
                      <a:noFill/>
                      <a:miter lim="800000"/>
                      <a:headEnd/>
                      <a:tailEnd/>
                    </a:ln>
                  </pic:spPr>
                </pic:pic>
              </a:graphicData>
            </a:graphic>
          </wp:inline>
        </w:drawing>
      </w:r>
      <w:r w:rsidR="00AB48C2">
        <w:rPr>
          <w:rFonts w:asciiTheme="minorHAnsi" w:eastAsiaTheme="minorHAnsi" w:hAnsiTheme="minorHAnsi" w:cstheme="minorBidi"/>
          <w:szCs w:val="24"/>
          <w:lang w:eastAsia="en-US"/>
        </w:rPr>
        <w:t xml:space="preserve">               </w:t>
      </w:r>
      <w:r w:rsidR="00AB48C2">
        <w:rPr>
          <w:rFonts w:asciiTheme="minorHAnsi" w:eastAsiaTheme="minorHAnsi" w:hAnsiTheme="minorHAnsi" w:cstheme="minorBidi"/>
          <w:noProof/>
          <w:szCs w:val="24"/>
        </w:rPr>
        <w:drawing>
          <wp:inline distT="0" distB="0" distL="0" distR="0">
            <wp:extent cx="1078230" cy="443407"/>
            <wp:effectExtent l="25400" t="0" r="0" b="0"/>
            <wp:docPr id="3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074755" cy="441978"/>
                    </a:xfrm>
                    <a:prstGeom prst="rect">
                      <a:avLst/>
                    </a:prstGeom>
                    <a:noFill/>
                    <a:ln w="9525">
                      <a:noFill/>
                      <a:miter lim="800000"/>
                      <a:headEnd/>
                      <a:tailEnd/>
                    </a:ln>
                  </pic:spPr>
                </pic:pic>
              </a:graphicData>
            </a:graphic>
          </wp:inline>
        </w:drawing>
      </w:r>
      <w:r w:rsidR="00AB48C2">
        <w:rPr>
          <w:rFonts w:asciiTheme="minorHAnsi" w:eastAsiaTheme="minorHAnsi" w:hAnsiTheme="minorHAnsi" w:cstheme="minorBidi"/>
          <w:szCs w:val="24"/>
          <w:lang w:eastAsia="en-US"/>
        </w:rPr>
        <w:t xml:space="preserve">                </w:t>
      </w:r>
      <w:r w:rsidR="00AB48C2">
        <w:rPr>
          <w:rFonts w:asciiTheme="minorHAnsi" w:eastAsiaTheme="minorHAnsi" w:hAnsiTheme="minorHAnsi" w:cstheme="minorBidi"/>
          <w:noProof/>
          <w:szCs w:val="24"/>
        </w:rPr>
        <w:drawing>
          <wp:inline distT="0" distB="0" distL="0" distR="0">
            <wp:extent cx="1306830" cy="467962"/>
            <wp:effectExtent l="2540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314891" cy="470848"/>
                    </a:xfrm>
                    <a:prstGeom prst="rect">
                      <a:avLst/>
                    </a:prstGeom>
                    <a:noFill/>
                    <a:ln w="9525">
                      <a:noFill/>
                      <a:miter lim="800000"/>
                      <a:headEnd/>
                      <a:tailEnd/>
                    </a:ln>
                  </pic:spPr>
                </pic:pic>
              </a:graphicData>
            </a:graphic>
          </wp:inline>
        </w:drawing>
      </w:r>
    </w:p>
    <w:sectPr w:rsidR="00AB0E1E" w:rsidRPr="00AB48C2" w:rsidSect="00BC0C9C">
      <w:pgSz w:w="11900" w:h="16840"/>
      <w:pgMar w:top="1134" w:right="1127" w:bottom="1134" w:left="1418" w:header="709" w:footer="709"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DIN-Regular">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Lucida Grande">
    <w:panose1 w:val="02090806020004020304"/>
    <w:charset w:val="00"/>
    <w:family w:val="auto"/>
    <w:pitch w:val="variable"/>
    <w:sig w:usb0="00000003" w:usb1="00000000" w:usb2="00000000" w:usb3="00000000" w:csb0="00000001" w:csb1="00000000"/>
  </w:font>
  <w:font w:name="DIN-Light">
    <w:charset w:val="00"/>
    <w:family w:val="auto"/>
    <w:pitch w:val="variable"/>
    <w:sig w:usb0="00000003" w:usb1="00000000" w:usb2="00000000" w:usb3="00000000" w:csb0="00000001" w:csb1="00000000"/>
  </w:font>
  <w:font w:name="DIN-LightAlternat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DIN">
    <w:altName w:val="Geneva"/>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98C6D34"/>
    <w:multiLevelType w:val="hybridMultilevel"/>
    <w:tmpl w:val="096AA4C6"/>
    <w:lvl w:ilvl="0" w:tplc="81E01978">
      <w:start w:val="9"/>
      <w:numFmt w:val="bullet"/>
      <w:lvlText w:val="-"/>
      <w:lvlJc w:val="left"/>
      <w:pPr>
        <w:tabs>
          <w:tab w:val="num" w:pos="720"/>
        </w:tabs>
        <w:ind w:left="720" w:hanging="360"/>
      </w:pPr>
      <w:rPr>
        <w:rFonts w:ascii="Times New Roman" w:eastAsia="Times"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C0721E3"/>
    <w:multiLevelType w:val="hybridMultilevel"/>
    <w:tmpl w:val="1C2296CE"/>
    <w:lvl w:ilvl="0" w:tplc="07CA116E">
      <w:start w:val="16"/>
      <w:numFmt w:val="bullet"/>
      <w:lvlText w:val="–"/>
      <w:lvlJc w:val="left"/>
      <w:pPr>
        <w:ind w:left="720" w:hanging="360"/>
      </w:pPr>
      <w:rPr>
        <w:rFonts w:ascii="DIN-Regular" w:eastAsiaTheme="minorHAnsi" w:hAnsi="DIN-Regular"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2459F6"/>
    <w:multiLevelType w:val="hybridMultilevel"/>
    <w:tmpl w:val="F42A9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8D14F0B"/>
    <w:multiLevelType w:val="hybridMultilevel"/>
    <w:tmpl w:val="617A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403CD1"/>
    <w:multiLevelType w:val="hybridMultilevel"/>
    <w:tmpl w:val="ACC8E584"/>
    <w:lvl w:ilvl="0" w:tplc="04070001">
      <w:start w:val="1"/>
      <w:numFmt w:val="bullet"/>
      <w:lvlText w:val=""/>
      <w:lvlJc w:val="left"/>
      <w:pPr>
        <w:ind w:left="709" w:hanging="360"/>
      </w:pPr>
      <w:rPr>
        <w:rFonts w:ascii="Symbol" w:hAnsi="Symbol" w:hint="default"/>
      </w:rPr>
    </w:lvl>
    <w:lvl w:ilvl="1" w:tplc="04070003" w:tentative="1">
      <w:start w:val="1"/>
      <w:numFmt w:val="bullet"/>
      <w:lvlText w:val="o"/>
      <w:lvlJc w:val="left"/>
      <w:pPr>
        <w:ind w:left="1429" w:hanging="360"/>
      </w:pPr>
      <w:rPr>
        <w:rFonts w:ascii="Courier New" w:hAnsi="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5">
    <w:nsid w:val="592779D9"/>
    <w:multiLevelType w:val="hybridMultilevel"/>
    <w:tmpl w:val="8CEA520E"/>
    <w:lvl w:ilvl="0" w:tplc="87CE0B2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64235418"/>
    <w:multiLevelType w:val="hybridMultilevel"/>
    <w:tmpl w:val="09D6B952"/>
    <w:lvl w:ilvl="0" w:tplc="953210DC">
      <w:start w:val="16"/>
      <w:numFmt w:val="bullet"/>
      <w:lvlText w:val="-"/>
      <w:lvlJc w:val="left"/>
      <w:pPr>
        <w:ind w:left="720" w:hanging="360"/>
      </w:pPr>
      <w:rPr>
        <w:rFonts w:ascii="DIN-Regular" w:eastAsiaTheme="minorHAnsi" w:hAnsi="DIN-Regular" w:cs="Lucida Grande"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C8F4400"/>
    <w:multiLevelType w:val="hybridMultilevel"/>
    <w:tmpl w:val="950C83FA"/>
    <w:lvl w:ilvl="0" w:tplc="EF6EF8DC">
      <w:start w:val="21"/>
      <w:numFmt w:val="bullet"/>
      <w:lvlText w:val="–"/>
      <w:lvlJc w:val="left"/>
      <w:pPr>
        <w:ind w:left="720" w:hanging="360"/>
      </w:pPr>
      <w:rPr>
        <w:rFonts w:ascii="DIN-Light" w:eastAsia="Times" w:hAnsi="DIN-Light"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F425E"/>
    <w:rsid w:val="00003070"/>
    <w:rsid w:val="000108C3"/>
    <w:rsid w:val="000239B4"/>
    <w:rsid w:val="0004012D"/>
    <w:rsid w:val="000445DB"/>
    <w:rsid w:val="000610C3"/>
    <w:rsid w:val="00063EB2"/>
    <w:rsid w:val="00080F31"/>
    <w:rsid w:val="000950F6"/>
    <w:rsid w:val="000B5D08"/>
    <w:rsid w:val="000D3EDD"/>
    <w:rsid w:val="000D5523"/>
    <w:rsid w:val="000E4571"/>
    <w:rsid w:val="000E7199"/>
    <w:rsid w:val="000F1DCE"/>
    <w:rsid w:val="00102509"/>
    <w:rsid w:val="00103039"/>
    <w:rsid w:val="001067EA"/>
    <w:rsid w:val="001070FD"/>
    <w:rsid w:val="001133D0"/>
    <w:rsid w:val="00120B75"/>
    <w:rsid w:val="00143063"/>
    <w:rsid w:val="00143A0D"/>
    <w:rsid w:val="00154D4E"/>
    <w:rsid w:val="00166AE3"/>
    <w:rsid w:val="00175464"/>
    <w:rsid w:val="001B3CA5"/>
    <w:rsid w:val="001C082D"/>
    <w:rsid w:val="001C7FF8"/>
    <w:rsid w:val="001D55CC"/>
    <w:rsid w:val="001E40B0"/>
    <w:rsid w:val="00200DF9"/>
    <w:rsid w:val="002019FE"/>
    <w:rsid w:val="00256C7B"/>
    <w:rsid w:val="002A68E5"/>
    <w:rsid w:val="002B2EFE"/>
    <w:rsid w:val="002C32EB"/>
    <w:rsid w:val="002C3823"/>
    <w:rsid w:val="002D4C86"/>
    <w:rsid w:val="002E489F"/>
    <w:rsid w:val="002E7355"/>
    <w:rsid w:val="002F775F"/>
    <w:rsid w:val="0031088F"/>
    <w:rsid w:val="00317CD0"/>
    <w:rsid w:val="00332629"/>
    <w:rsid w:val="00337B00"/>
    <w:rsid w:val="003705F6"/>
    <w:rsid w:val="00372735"/>
    <w:rsid w:val="003A188A"/>
    <w:rsid w:val="003B3C7B"/>
    <w:rsid w:val="003D1740"/>
    <w:rsid w:val="003E1332"/>
    <w:rsid w:val="003E50CE"/>
    <w:rsid w:val="0040264C"/>
    <w:rsid w:val="00416E22"/>
    <w:rsid w:val="004237C2"/>
    <w:rsid w:val="00444210"/>
    <w:rsid w:val="00447961"/>
    <w:rsid w:val="0046016B"/>
    <w:rsid w:val="0048708F"/>
    <w:rsid w:val="004B242D"/>
    <w:rsid w:val="004E090B"/>
    <w:rsid w:val="004E40D0"/>
    <w:rsid w:val="004F09D8"/>
    <w:rsid w:val="004F0BA8"/>
    <w:rsid w:val="004F1D8C"/>
    <w:rsid w:val="004F3BBE"/>
    <w:rsid w:val="00505520"/>
    <w:rsid w:val="00520304"/>
    <w:rsid w:val="00520603"/>
    <w:rsid w:val="005348E9"/>
    <w:rsid w:val="00537F29"/>
    <w:rsid w:val="005577D7"/>
    <w:rsid w:val="0056513B"/>
    <w:rsid w:val="0057456F"/>
    <w:rsid w:val="00576E89"/>
    <w:rsid w:val="005837BB"/>
    <w:rsid w:val="00586F18"/>
    <w:rsid w:val="00587B0A"/>
    <w:rsid w:val="005B5412"/>
    <w:rsid w:val="005C02BD"/>
    <w:rsid w:val="005C731F"/>
    <w:rsid w:val="005D19D2"/>
    <w:rsid w:val="005D1C40"/>
    <w:rsid w:val="005E214F"/>
    <w:rsid w:val="005E36FE"/>
    <w:rsid w:val="005E6C34"/>
    <w:rsid w:val="005E7A3C"/>
    <w:rsid w:val="005F2863"/>
    <w:rsid w:val="005F3C87"/>
    <w:rsid w:val="00606CFC"/>
    <w:rsid w:val="00615019"/>
    <w:rsid w:val="00616011"/>
    <w:rsid w:val="00632E04"/>
    <w:rsid w:val="0063672C"/>
    <w:rsid w:val="00657448"/>
    <w:rsid w:val="00663C67"/>
    <w:rsid w:val="006A5696"/>
    <w:rsid w:val="006B5273"/>
    <w:rsid w:val="006C0814"/>
    <w:rsid w:val="006C1027"/>
    <w:rsid w:val="006C3D67"/>
    <w:rsid w:val="006D096B"/>
    <w:rsid w:val="006D292A"/>
    <w:rsid w:val="006F57C0"/>
    <w:rsid w:val="007020E2"/>
    <w:rsid w:val="00703857"/>
    <w:rsid w:val="00704F4B"/>
    <w:rsid w:val="00724DF1"/>
    <w:rsid w:val="00742A78"/>
    <w:rsid w:val="00751C65"/>
    <w:rsid w:val="00757506"/>
    <w:rsid w:val="007B67D2"/>
    <w:rsid w:val="007C7107"/>
    <w:rsid w:val="007E6A42"/>
    <w:rsid w:val="007F1594"/>
    <w:rsid w:val="00837181"/>
    <w:rsid w:val="00845631"/>
    <w:rsid w:val="008653D3"/>
    <w:rsid w:val="00873AAE"/>
    <w:rsid w:val="0089497C"/>
    <w:rsid w:val="008958BB"/>
    <w:rsid w:val="008A5EF8"/>
    <w:rsid w:val="008C3F45"/>
    <w:rsid w:val="008D01EC"/>
    <w:rsid w:val="008D2B60"/>
    <w:rsid w:val="008E1E67"/>
    <w:rsid w:val="008F00FC"/>
    <w:rsid w:val="0090432F"/>
    <w:rsid w:val="0091060D"/>
    <w:rsid w:val="00912119"/>
    <w:rsid w:val="00915933"/>
    <w:rsid w:val="00924B95"/>
    <w:rsid w:val="00945B58"/>
    <w:rsid w:val="00946148"/>
    <w:rsid w:val="0094676C"/>
    <w:rsid w:val="00952689"/>
    <w:rsid w:val="00967FDC"/>
    <w:rsid w:val="009768A7"/>
    <w:rsid w:val="00986A77"/>
    <w:rsid w:val="009A69EE"/>
    <w:rsid w:val="009B0D8F"/>
    <w:rsid w:val="009C499E"/>
    <w:rsid w:val="009D27D7"/>
    <w:rsid w:val="009D589C"/>
    <w:rsid w:val="009E465E"/>
    <w:rsid w:val="009F2EDB"/>
    <w:rsid w:val="009F39BB"/>
    <w:rsid w:val="009F7A92"/>
    <w:rsid w:val="00A155C3"/>
    <w:rsid w:val="00A17333"/>
    <w:rsid w:val="00A36860"/>
    <w:rsid w:val="00A3707B"/>
    <w:rsid w:val="00A4553F"/>
    <w:rsid w:val="00A61E93"/>
    <w:rsid w:val="00AB0E1E"/>
    <w:rsid w:val="00AB48C2"/>
    <w:rsid w:val="00AB66E7"/>
    <w:rsid w:val="00AC1ADF"/>
    <w:rsid w:val="00AC5238"/>
    <w:rsid w:val="00AF0D65"/>
    <w:rsid w:val="00B12FBF"/>
    <w:rsid w:val="00B205C5"/>
    <w:rsid w:val="00B3052D"/>
    <w:rsid w:val="00B35DD5"/>
    <w:rsid w:val="00B650EE"/>
    <w:rsid w:val="00B82688"/>
    <w:rsid w:val="00BB3142"/>
    <w:rsid w:val="00BC0C9C"/>
    <w:rsid w:val="00BC504D"/>
    <w:rsid w:val="00BD2FDE"/>
    <w:rsid w:val="00BD61C6"/>
    <w:rsid w:val="00C30CAD"/>
    <w:rsid w:val="00C3384D"/>
    <w:rsid w:val="00C529CD"/>
    <w:rsid w:val="00CA2B64"/>
    <w:rsid w:val="00CB6911"/>
    <w:rsid w:val="00CE345D"/>
    <w:rsid w:val="00D01102"/>
    <w:rsid w:val="00D045A6"/>
    <w:rsid w:val="00D145E7"/>
    <w:rsid w:val="00D52C1F"/>
    <w:rsid w:val="00D71265"/>
    <w:rsid w:val="00D95564"/>
    <w:rsid w:val="00D975B0"/>
    <w:rsid w:val="00DB098F"/>
    <w:rsid w:val="00DD335C"/>
    <w:rsid w:val="00DE4B89"/>
    <w:rsid w:val="00DF425E"/>
    <w:rsid w:val="00E0124D"/>
    <w:rsid w:val="00E01D19"/>
    <w:rsid w:val="00E05ED5"/>
    <w:rsid w:val="00E05F02"/>
    <w:rsid w:val="00E06A63"/>
    <w:rsid w:val="00E12D85"/>
    <w:rsid w:val="00E14A9E"/>
    <w:rsid w:val="00E64F7C"/>
    <w:rsid w:val="00E85514"/>
    <w:rsid w:val="00EA16ED"/>
    <w:rsid w:val="00EB0C3A"/>
    <w:rsid w:val="00EB4E5A"/>
    <w:rsid w:val="00EE5E41"/>
    <w:rsid w:val="00EE6070"/>
    <w:rsid w:val="00EE7536"/>
    <w:rsid w:val="00EF48D1"/>
    <w:rsid w:val="00EF6F96"/>
    <w:rsid w:val="00F31BD2"/>
    <w:rsid w:val="00F46440"/>
    <w:rsid w:val="00F557D5"/>
    <w:rsid w:val="00F649A3"/>
    <w:rsid w:val="00F71DB9"/>
    <w:rsid w:val="00F90693"/>
    <w:rsid w:val="00F93EF5"/>
    <w:rsid w:val="00F9546C"/>
    <w:rsid w:val="00FA2464"/>
    <w:rsid w:val="00FA5901"/>
    <w:rsid w:val="00FD0A74"/>
    <w:rsid w:val="00FD6152"/>
    <w:rsid w:val="00FE69E1"/>
  </w:rsids>
  <m:mathPr>
    <m:mathFont m:val="Lucida Grande"/>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76">
    <w:lsdException w:name="Hyperlink" w:uiPriority="99"/>
    <w:lsdException w:name="Strong" w:uiPriority="22"/>
    <w:lsdException w:name="Emphasis" w:uiPriority="20"/>
    <w:lsdException w:name="Normal (Web)" w:uiPriority="99" w:qFormat="1"/>
  </w:latentStyles>
  <w:style w:type="paragraph" w:default="1" w:styleId="Standard">
    <w:name w:val="Normal"/>
    <w:qFormat/>
    <w:rsid w:val="00DF425E"/>
    <w:rPr>
      <w:rFonts w:ascii="Times" w:eastAsia="Times" w:hAnsi="Times" w:cs="Times New Roman"/>
      <w:szCs w:val="20"/>
      <w:lang w:eastAsia="de-DE"/>
    </w:rPr>
  </w:style>
  <w:style w:type="paragraph" w:styleId="berschrift1">
    <w:name w:val="heading 1"/>
    <w:basedOn w:val="Standard"/>
    <w:next w:val="Standard"/>
    <w:link w:val="berschrift1Zeichen"/>
    <w:uiPriority w:val="9"/>
    <w:qFormat/>
    <w:rsid w:val="00DF425E"/>
    <w:pPr>
      <w:keepNext/>
      <w:outlineLvl w:val="0"/>
    </w:pPr>
    <w:rPr>
      <w:rFonts w:ascii="DIN-LightAlternate" w:hAnsi="DIN-LightAlternate"/>
      <w:b/>
      <w:noProof/>
      <w:sz w:val="22"/>
    </w:rPr>
  </w:style>
  <w:style w:type="paragraph" w:styleId="berschrift2">
    <w:name w:val="heading 2"/>
    <w:basedOn w:val="Standard"/>
    <w:next w:val="Standard"/>
    <w:link w:val="berschrift2Zeichen"/>
    <w:qFormat/>
    <w:rsid w:val="00DF425E"/>
    <w:pPr>
      <w:keepNext/>
      <w:outlineLvl w:val="1"/>
    </w:pPr>
    <w:rPr>
      <w:rFonts w:ascii="DIN-LightAlternate" w:hAnsi="DIN-LightAlternate"/>
      <w:b/>
      <w:color w:val="0000FF"/>
      <w:sz w:val="22"/>
    </w:rPr>
  </w:style>
  <w:style w:type="paragraph" w:styleId="berschrift3">
    <w:name w:val="heading 3"/>
    <w:basedOn w:val="Standard"/>
    <w:next w:val="Standard"/>
    <w:link w:val="berschrift3Zeichen"/>
    <w:qFormat/>
    <w:rsid w:val="00DF425E"/>
    <w:pPr>
      <w:keepNext/>
      <w:outlineLvl w:val="2"/>
    </w:pPr>
    <w:rPr>
      <w:rFonts w:ascii="DIN-LightAlternate" w:hAnsi="DIN-LightAlternate"/>
      <w:sz w:val="22"/>
      <w:u w:val="single"/>
    </w:rPr>
  </w:style>
  <w:style w:type="paragraph" w:styleId="berschrift4">
    <w:name w:val="heading 4"/>
    <w:basedOn w:val="Standard"/>
    <w:next w:val="Standard"/>
    <w:link w:val="berschrift4Zeichen"/>
    <w:qFormat/>
    <w:rsid w:val="00DF425E"/>
    <w:pPr>
      <w:keepNext/>
      <w:widowControl w:val="0"/>
      <w:autoSpaceDE w:val="0"/>
      <w:autoSpaceDN w:val="0"/>
      <w:adjustRightInd w:val="0"/>
      <w:outlineLvl w:val="3"/>
    </w:pPr>
    <w:rPr>
      <w:rFonts w:ascii="DIN-LightAlternate" w:eastAsia="Times New Roman" w:hAnsi="DIN-LightAlternate"/>
      <w:color w:val="0000FF"/>
      <w:sz w:val="22"/>
      <w:u w:val="single"/>
    </w:rPr>
  </w:style>
  <w:style w:type="paragraph" w:styleId="berschrift5">
    <w:name w:val="heading 5"/>
    <w:basedOn w:val="Standard"/>
    <w:next w:val="Standard"/>
    <w:link w:val="berschrift5Zeichen"/>
    <w:qFormat/>
    <w:rsid w:val="00DF425E"/>
    <w:pPr>
      <w:keepNext/>
      <w:outlineLvl w:val="4"/>
    </w:pPr>
    <w:rPr>
      <w:rFonts w:ascii="DIN-LightAlternate" w:hAnsi="DIN-LightAlternate"/>
      <w:b/>
    </w:rPr>
  </w:style>
  <w:style w:type="paragraph" w:styleId="berschrift6">
    <w:name w:val="heading 6"/>
    <w:basedOn w:val="Standard"/>
    <w:link w:val="berschrift6Zeichen"/>
    <w:uiPriority w:val="9"/>
    <w:rsid w:val="00DF425E"/>
    <w:pPr>
      <w:spacing w:beforeLines="1" w:afterLines="1"/>
      <w:outlineLvl w:val="5"/>
    </w:pPr>
    <w:rPr>
      <w:b/>
      <w:sz w:val="15"/>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eichen">
    <w:name w:val="Überschrift 1 Zeichen"/>
    <w:basedOn w:val="Absatzstandardschriftart"/>
    <w:link w:val="berschrift1"/>
    <w:uiPriority w:val="9"/>
    <w:rsid w:val="00DF425E"/>
    <w:rPr>
      <w:rFonts w:ascii="DIN-LightAlternate" w:eastAsia="Times" w:hAnsi="DIN-LightAlternate" w:cs="Times New Roman"/>
      <w:b/>
      <w:noProof/>
      <w:sz w:val="22"/>
      <w:szCs w:val="20"/>
      <w:lang w:eastAsia="de-DE"/>
    </w:rPr>
  </w:style>
  <w:style w:type="character" w:customStyle="1" w:styleId="berschrift2Zeichen">
    <w:name w:val="Überschrift 2 Zeichen"/>
    <w:basedOn w:val="Absatzstandardschriftart"/>
    <w:link w:val="berschrift2"/>
    <w:rsid w:val="00DF425E"/>
    <w:rPr>
      <w:rFonts w:ascii="DIN-LightAlternate" w:eastAsia="Times" w:hAnsi="DIN-LightAlternate" w:cs="Times New Roman"/>
      <w:b/>
      <w:color w:val="0000FF"/>
      <w:sz w:val="22"/>
      <w:szCs w:val="20"/>
      <w:lang w:eastAsia="de-DE"/>
    </w:rPr>
  </w:style>
  <w:style w:type="character" w:customStyle="1" w:styleId="berschrift3Zeichen">
    <w:name w:val="Überschrift 3 Zeichen"/>
    <w:basedOn w:val="Absatzstandardschriftart"/>
    <w:link w:val="berschrift3"/>
    <w:rsid w:val="00DF425E"/>
    <w:rPr>
      <w:rFonts w:ascii="DIN-LightAlternate" w:eastAsia="Times" w:hAnsi="DIN-LightAlternate" w:cs="Times New Roman"/>
      <w:sz w:val="22"/>
      <w:szCs w:val="20"/>
      <w:u w:val="single"/>
      <w:lang w:eastAsia="de-DE"/>
    </w:rPr>
  </w:style>
  <w:style w:type="character" w:customStyle="1" w:styleId="berschrift4Zeichen">
    <w:name w:val="Überschrift 4 Zeichen"/>
    <w:basedOn w:val="Absatzstandardschriftart"/>
    <w:link w:val="berschrift4"/>
    <w:rsid w:val="00DF425E"/>
    <w:rPr>
      <w:rFonts w:ascii="DIN-LightAlternate" w:eastAsia="Times New Roman" w:hAnsi="DIN-LightAlternate" w:cs="Times New Roman"/>
      <w:color w:val="0000FF"/>
      <w:sz w:val="22"/>
      <w:szCs w:val="20"/>
      <w:u w:val="single"/>
      <w:lang w:eastAsia="de-DE"/>
    </w:rPr>
  </w:style>
  <w:style w:type="character" w:customStyle="1" w:styleId="berschrift5Zeichen">
    <w:name w:val="Überschrift 5 Zeichen"/>
    <w:basedOn w:val="Absatzstandardschriftart"/>
    <w:link w:val="berschrift5"/>
    <w:rsid w:val="00DF425E"/>
    <w:rPr>
      <w:rFonts w:ascii="DIN-LightAlternate" w:eastAsia="Times" w:hAnsi="DIN-LightAlternate" w:cs="Times New Roman"/>
      <w:b/>
      <w:szCs w:val="20"/>
      <w:lang w:eastAsia="de-DE"/>
    </w:rPr>
  </w:style>
  <w:style w:type="character" w:customStyle="1" w:styleId="berschrift6Zeichen">
    <w:name w:val="Überschrift 6 Zeichen"/>
    <w:basedOn w:val="Absatzstandardschriftart"/>
    <w:link w:val="berschrift6"/>
    <w:uiPriority w:val="9"/>
    <w:rsid w:val="00DF425E"/>
    <w:rPr>
      <w:rFonts w:ascii="Times" w:eastAsia="Times" w:hAnsi="Times" w:cs="Times New Roman"/>
      <w:b/>
      <w:sz w:val="15"/>
      <w:szCs w:val="20"/>
      <w:lang w:eastAsia="de-DE"/>
    </w:rPr>
  </w:style>
  <w:style w:type="character" w:customStyle="1" w:styleId="Absatz-Standardschriftart">
    <w:name w:val="Absatz-Standardschriftart"/>
    <w:rsid w:val="00DF425E"/>
  </w:style>
  <w:style w:type="paragraph" w:styleId="Textkrper2">
    <w:name w:val="Body Text 2"/>
    <w:basedOn w:val="Standard"/>
    <w:link w:val="Textkrper2Zeichen"/>
    <w:rsid w:val="00DF425E"/>
    <w:rPr>
      <w:rFonts w:ascii="DIN-LightAlternate" w:hAnsi="DIN-LightAlternate"/>
      <w:noProof/>
      <w:sz w:val="22"/>
    </w:rPr>
  </w:style>
  <w:style w:type="character" w:customStyle="1" w:styleId="Textkrper2Zeichen">
    <w:name w:val="Textkörper 2 Zeichen"/>
    <w:basedOn w:val="Absatzstandardschriftart"/>
    <w:link w:val="Textkrper2"/>
    <w:rsid w:val="00DF425E"/>
    <w:rPr>
      <w:rFonts w:ascii="DIN-LightAlternate" w:eastAsia="Times" w:hAnsi="DIN-LightAlternate" w:cs="Times New Roman"/>
      <w:noProof/>
      <w:sz w:val="22"/>
      <w:szCs w:val="20"/>
      <w:lang w:eastAsia="de-DE"/>
    </w:rPr>
  </w:style>
  <w:style w:type="paragraph" w:styleId="Textkrper">
    <w:name w:val="Body Text"/>
    <w:basedOn w:val="Standard"/>
    <w:link w:val="TextkrperZeichen"/>
    <w:rsid w:val="00DF425E"/>
    <w:rPr>
      <w:rFonts w:ascii="DIN-LightAlternate" w:hAnsi="DIN-LightAlternate"/>
      <w:noProof/>
      <w:color w:val="0000FF"/>
      <w:sz w:val="22"/>
    </w:rPr>
  </w:style>
  <w:style w:type="character" w:customStyle="1" w:styleId="TextkrperZeichen">
    <w:name w:val="Textkörper Zeichen"/>
    <w:basedOn w:val="Absatzstandardschriftart"/>
    <w:link w:val="Textkrper"/>
    <w:rsid w:val="00DF425E"/>
    <w:rPr>
      <w:rFonts w:ascii="DIN-LightAlternate" w:eastAsia="Times" w:hAnsi="DIN-LightAlternate" w:cs="Times New Roman"/>
      <w:noProof/>
      <w:color w:val="0000FF"/>
      <w:sz w:val="22"/>
      <w:szCs w:val="20"/>
      <w:lang w:eastAsia="de-DE"/>
    </w:rPr>
  </w:style>
  <w:style w:type="character" w:styleId="Link">
    <w:name w:val="Hyperlink"/>
    <w:uiPriority w:val="99"/>
    <w:rsid w:val="00DF425E"/>
    <w:rPr>
      <w:color w:val="0000FF"/>
      <w:u w:val="single"/>
    </w:rPr>
  </w:style>
  <w:style w:type="character" w:styleId="Kommentarzeichen">
    <w:name w:val="annotation reference"/>
    <w:uiPriority w:val="99"/>
    <w:rsid w:val="00DF425E"/>
    <w:rPr>
      <w:sz w:val="18"/>
      <w:szCs w:val="18"/>
    </w:rPr>
  </w:style>
  <w:style w:type="paragraph" w:styleId="Kommentartext">
    <w:name w:val="annotation text"/>
    <w:basedOn w:val="Standard"/>
    <w:link w:val="KommentartextZeichen"/>
    <w:uiPriority w:val="99"/>
    <w:rsid w:val="00DF425E"/>
    <w:rPr>
      <w:noProof/>
    </w:rPr>
  </w:style>
  <w:style w:type="character" w:customStyle="1" w:styleId="KommentartextZeichen">
    <w:name w:val="Kommentartext Zeichen"/>
    <w:basedOn w:val="Absatzstandardschriftart"/>
    <w:link w:val="Kommentartext"/>
    <w:uiPriority w:val="99"/>
    <w:rsid w:val="00DF425E"/>
    <w:rPr>
      <w:rFonts w:ascii="Times" w:eastAsia="Times" w:hAnsi="Times" w:cs="Times New Roman"/>
      <w:noProof/>
      <w:szCs w:val="20"/>
      <w:lang w:eastAsia="de-DE"/>
    </w:rPr>
  </w:style>
  <w:style w:type="character" w:customStyle="1" w:styleId="GesichteterHyperlink">
    <w:name w:val="GesichteterHyperlink"/>
    <w:basedOn w:val="Absatz-Standardschriftart"/>
    <w:uiPriority w:val="99"/>
    <w:rsid w:val="00DF425E"/>
    <w:rPr>
      <w:color w:val="800080"/>
      <w:u w:val="single"/>
    </w:rPr>
  </w:style>
  <w:style w:type="paragraph" w:styleId="Kopfzeile">
    <w:name w:val="header"/>
    <w:basedOn w:val="Standard"/>
    <w:link w:val="KopfzeileZeichen"/>
    <w:rsid w:val="00DF425E"/>
    <w:pPr>
      <w:tabs>
        <w:tab w:val="center" w:pos="4536"/>
        <w:tab w:val="right" w:pos="9072"/>
      </w:tabs>
    </w:pPr>
  </w:style>
  <w:style w:type="character" w:customStyle="1" w:styleId="KopfzeileZeichen">
    <w:name w:val="Kopfzeile Zeichen"/>
    <w:basedOn w:val="Absatzstandardschriftart"/>
    <w:link w:val="Kopfzeile"/>
    <w:rsid w:val="00DF425E"/>
    <w:rPr>
      <w:rFonts w:ascii="Times" w:eastAsia="Times" w:hAnsi="Times" w:cs="Times New Roman"/>
      <w:szCs w:val="20"/>
      <w:lang w:eastAsia="de-DE"/>
    </w:rPr>
  </w:style>
  <w:style w:type="paragraph" w:styleId="Fuzeile">
    <w:name w:val="footer"/>
    <w:basedOn w:val="Standard"/>
    <w:link w:val="FuzeileZeichen"/>
    <w:rsid w:val="00DF425E"/>
    <w:pPr>
      <w:tabs>
        <w:tab w:val="center" w:pos="4536"/>
        <w:tab w:val="right" w:pos="9072"/>
      </w:tabs>
    </w:pPr>
  </w:style>
  <w:style w:type="character" w:customStyle="1" w:styleId="FuzeileZeichen">
    <w:name w:val="Fußzeile Zeichen"/>
    <w:basedOn w:val="Absatzstandardschriftart"/>
    <w:link w:val="Fuzeile"/>
    <w:rsid w:val="00DF425E"/>
    <w:rPr>
      <w:rFonts w:ascii="Times" w:eastAsia="Times" w:hAnsi="Times" w:cs="Times New Roman"/>
      <w:szCs w:val="20"/>
      <w:lang w:eastAsia="de-DE"/>
    </w:rPr>
  </w:style>
  <w:style w:type="character" w:styleId="Seitenzahl">
    <w:name w:val="page number"/>
    <w:basedOn w:val="Absatz-Standardschriftart"/>
    <w:rsid w:val="00DF425E"/>
  </w:style>
  <w:style w:type="paragraph" w:styleId="Blocktext">
    <w:name w:val="Block Text"/>
    <w:basedOn w:val="Standard"/>
    <w:rsid w:val="00DF425E"/>
    <w:pPr>
      <w:ind w:left="993" w:right="-434" w:hanging="993"/>
    </w:pPr>
    <w:rPr>
      <w:rFonts w:ascii="DIN-LightAlternate" w:hAnsi="DIN-LightAlternate"/>
      <w:b/>
      <w:sz w:val="22"/>
    </w:rPr>
  </w:style>
  <w:style w:type="paragraph" w:styleId="Textkrper3">
    <w:name w:val="Body Text 3"/>
    <w:basedOn w:val="Standard"/>
    <w:link w:val="Textkrper3Zeichen"/>
    <w:rsid w:val="00DF425E"/>
    <w:rPr>
      <w:rFonts w:ascii="DIN-LightAlternate" w:hAnsi="DIN-LightAlternate"/>
      <w:sz w:val="22"/>
    </w:rPr>
  </w:style>
  <w:style w:type="character" w:customStyle="1" w:styleId="Textkrper3Zeichen">
    <w:name w:val="Textkörper 3 Zeichen"/>
    <w:basedOn w:val="Absatzstandardschriftart"/>
    <w:link w:val="Textkrper3"/>
    <w:rsid w:val="00DF425E"/>
    <w:rPr>
      <w:rFonts w:ascii="DIN-LightAlternate" w:eastAsia="Times" w:hAnsi="DIN-LightAlternate" w:cs="Times New Roman"/>
      <w:sz w:val="22"/>
      <w:szCs w:val="20"/>
      <w:lang w:eastAsia="de-DE"/>
    </w:rPr>
  </w:style>
  <w:style w:type="paragraph" w:customStyle="1" w:styleId="western">
    <w:name w:val="western"/>
    <w:basedOn w:val="Standard"/>
    <w:rsid w:val="00DF425E"/>
    <w:pPr>
      <w:spacing w:beforeLines="1" w:afterLines="1"/>
    </w:pPr>
    <w:rPr>
      <w:sz w:val="20"/>
    </w:rPr>
  </w:style>
  <w:style w:type="character" w:styleId="Betont">
    <w:name w:val="Strong"/>
    <w:basedOn w:val="Absatz-Standardschriftart"/>
    <w:uiPriority w:val="22"/>
    <w:rsid w:val="00DF425E"/>
    <w:rPr>
      <w:b/>
    </w:rPr>
  </w:style>
  <w:style w:type="character" w:styleId="Herausstellen">
    <w:name w:val="Emphasis"/>
    <w:basedOn w:val="Absatz-Standardschriftart"/>
    <w:uiPriority w:val="20"/>
    <w:rsid w:val="00DF425E"/>
    <w:rPr>
      <w:i/>
    </w:rPr>
  </w:style>
  <w:style w:type="paragraph" w:customStyle="1" w:styleId="bodytext">
    <w:name w:val="bodytext"/>
    <w:basedOn w:val="Standard"/>
    <w:rsid w:val="00DF425E"/>
    <w:pPr>
      <w:spacing w:beforeLines="1" w:afterLines="1"/>
    </w:pPr>
    <w:rPr>
      <w:sz w:val="20"/>
    </w:rPr>
  </w:style>
  <w:style w:type="paragraph" w:styleId="StandardWeb">
    <w:name w:val="Normal (Web)"/>
    <w:basedOn w:val="Standard"/>
    <w:uiPriority w:val="99"/>
    <w:qFormat/>
    <w:rsid w:val="00DF425E"/>
    <w:pPr>
      <w:spacing w:beforeLines="1" w:afterLines="1"/>
    </w:pPr>
    <w:rPr>
      <w:rFonts w:eastAsia="Cambria"/>
      <w:sz w:val="20"/>
    </w:rPr>
  </w:style>
  <w:style w:type="paragraph" w:styleId="Textkrpereinzug">
    <w:name w:val="Body Text Indent"/>
    <w:basedOn w:val="Standard"/>
    <w:link w:val="TextkrpereinzugZeichen"/>
    <w:rsid w:val="00DF425E"/>
    <w:pPr>
      <w:spacing w:after="120"/>
      <w:ind w:left="283"/>
    </w:pPr>
  </w:style>
  <w:style w:type="character" w:customStyle="1" w:styleId="TextkrpereinzugZeichen">
    <w:name w:val="Textkörpereinzug Zeichen"/>
    <w:basedOn w:val="Absatzstandardschriftart"/>
    <w:link w:val="Textkrpereinzug"/>
    <w:rsid w:val="00DF425E"/>
    <w:rPr>
      <w:rFonts w:ascii="Times" w:eastAsia="Times" w:hAnsi="Times" w:cs="Times New Roman"/>
      <w:szCs w:val="20"/>
      <w:lang w:eastAsia="de-DE"/>
    </w:rPr>
  </w:style>
  <w:style w:type="paragraph" w:styleId="Listenabsatz">
    <w:name w:val="List Paragraph"/>
    <w:basedOn w:val="Standard"/>
    <w:qFormat/>
    <w:rsid w:val="001C7FF8"/>
    <w:pPr>
      <w:ind w:left="720"/>
      <w:contextualSpacing/>
    </w:pPr>
  </w:style>
  <w:style w:type="paragraph" w:customStyle="1" w:styleId="style60">
    <w:name w:val="style60"/>
    <w:basedOn w:val="Standard"/>
    <w:rsid w:val="006F57C0"/>
    <w:pPr>
      <w:spacing w:beforeLines="1" w:afterLines="1"/>
    </w:pPr>
    <w:rPr>
      <w:rFonts w:eastAsiaTheme="minorHAnsi" w:cstheme="minorBidi"/>
      <w:sz w:val="20"/>
    </w:rPr>
  </w:style>
  <w:style w:type="character" w:customStyle="1" w:styleId="apple-converted-space">
    <w:name w:val="apple-converted-space"/>
    <w:basedOn w:val="Absatzstandardschriftart"/>
    <w:rsid w:val="006F57C0"/>
  </w:style>
  <w:style w:type="character" w:styleId="GesichteterLink">
    <w:name w:val="FollowedHyperlink"/>
    <w:basedOn w:val="Absatzstandardschriftart"/>
    <w:rsid w:val="006F57C0"/>
    <w:rPr>
      <w:color w:val="800080" w:themeColor="followedHyperlink"/>
      <w:u w:val="single"/>
    </w:rPr>
  </w:style>
  <w:style w:type="paragraph" w:styleId="Sprechblasentext">
    <w:name w:val="Balloon Text"/>
    <w:basedOn w:val="Standard"/>
    <w:link w:val="SprechblasentextZeichen"/>
    <w:rsid w:val="006F57C0"/>
    <w:rPr>
      <w:rFonts w:ascii="Lucida Grande" w:eastAsiaTheme="minorHAnsi" w:hAnsi="Lucida Grande" w:cstheme="minorBidi"/>
      <w:sz w:val="18"/>
      <w:szCs w:val="18"/>
      <w:lang w:eastAsia="en-US"/>
    </w:rPr>
  </w:style>
  <w:style w:type="character" w:customStyle="1" w:styleId="SprechblasentextZeichen">
    <w:name w:val="Sprechblasentext Zeichen"/>
    <w:basedOn w:val="Absatzstandardschriftart"/>
    <w:link w:val="Sprechblasentext"/>
    <w:rsid w:val="006F57C0"/>
    <w:rPr>
      <w:rFonts w:ascii="Lucida Grande" w:hAnsi="Lucida Grande"/>
      <w:sz w:val="18"/>
      <w:szCs w:val="18"/>
    </w:rPr>
  </w:style>
  <w:style w:type="character" w:customStyle="1" w:styleId="apple-style-span">
    <w:name w:val="apple-style-span"/>
    <w:basedOn w:val="Absatzstandardschriftart"/>
    <w:rsid w:val="006F57C0"/>
  </w:style>
  <w:style w:type="paragraph" w:styleId="Kommentarthema">
    <w:name w:val="annotation subject"/>
    <w:basedOn w:val="Kommentartext"/>
    <w:next w:val="Kommentartext"/>
    <w:link w:val="KommentarthemaZeichen"/>
    <w:rsid w:val="00FD0A74"/>
    <w:rPr>
      <w:b/>
      <w:bCs/>
      <w:noProof w:val="0"/>
      <w:sz w:val="20"/>
    </w:rPr>
  </w:style>
  <w:style w:type="character" w:customStyle="1" w:styleId="KommentarthemaZeichen">
    <w:name w:val="Kommentarthema Zeichen"/>
    <w:basedOn w:val="KommentartextZeichen"/>
    <w:link w:val="Kommentarthema"/>
    <w:rsid w:val="00FD0A74"/>
    <w:rPr>
      <w:b/>
      <w:bCs/>
      <w:sz w:val="20"/>
    </w:rPr>
  </w:style>
  <w:style w:type="paragraph" w:customStyle="1" w:styleId="p1">
    <w:name w:val="p1"/>
    <w:basedOn w:val="Standard"/>
    <w:rsid w:val="00D71265"/>
    <w:pPr>
      <w:spacing w:beforeLines="1" w:afterLines="1"/>
    </w:pPr>
    <w:rPr>
      <w:rFonts w:eastAsiaTheme="minorHAnsi" w:cstheme="minorBidi"/>
      <w:sz w:val="20"/>
    </w:rPr>
  </w:style>
</w:styles>
</file>

<file path=word/webSettings.xml><?xml version="1.0" encoding="utf-8"?>
<w:webSettings xmlns:r="http://schemas.openxmlformats.org/officeDocument/2006/relationships" xmlns:w="http://schemas.openxmlformats.org/wordprocessingml/2006/main">
  <w:divs>
    <w:div w:id="487943411">
      <w:bodyDiv w:val="1"/>
      <w:marLeft w:val="0"/>
      <w:marRight w:val="0"/>
      <w:marTop w:val="0"/>
      <w:marBottom w:val="0"/>
      <w:divBdr>
        <w:top w:val="none" w:sz="0" w:space="0" w:color="auto"/>
        <w:left w:val="none" w:sz="0" w:space="0" w:color="auto"/>
        <w:bottom w:val="none" w:sz="0" w:space="0" w:color="auto"/>
        <w:right w:val="none" w:sz="0" w:space="0" w:color="auto"/>
      </w:divBdr>
    </w:div>
    <w:div w:id="524758798">
      <w:bodyDiv w:val="1"/>
      <w:marLeft w:val="0"/>
      <w:marRight w:val="0"/>
      <w:marTop w:val="0"/>
      <w:marBottom w:val="0"/>
      <w:divBdr>
        <w:top w:val="none" w:sz="0" w:space="0" w:color="auto"/>
        <w:left w:val="none" w:sz="0" w:space="0" w:color="auto"/>
        <w:bottom w:val="none" w:sz="0" w:space="0" w:color="auto"/>
        <w:right w:val="none" w:sz="0" w:space="0" w:color="auto"/>
      </w:divBdr>
    </w:div>
    <w:div w:id="729688950">
      <w:bodyDiv w:val="1"/>
      <w:marLeft w:val="0"/>
      <w:marRight w:val="0"/>
      <w:marTop w:val="0"/>
      <w:marBottom w:val="0"/>
      <w:divBdr>
        <w:top w:val="none" w:sz="0" w:space="0" w:color="auto"/>
        <w:left w:val="none" w:sz="0" w:space="0" w:color="auto"/>
        <w:bottom w:val="none" w:sz="0" w:space="0" w:color="auto"/>
        <w:right w:val="none" w:sz="0" w:space="0" w:color="auto"/>
      </w:divBdr>
    </w:div>
    <w:div w:id="785737351">
      <w:bodyDiv w:val="1"/>
      <w:marLeft w:val="0"/>
      <w:marRight w:val="0"/>
      <w:marTop w:val="0"/>
      <w:marBottom w:val="0"/>
      <w:divBdr>
        <w:top w:val="none" w:sz="0" w:space="0" w:color="auto"/>
        <w:left w:val="none" w:sz="0" w:space="0" w:color="auto"/>
        <w:bottom w:val="none" w:sz="0" w:space="0" w:color="auto"/>
        <w:right w:val="none" w:sz="0" w:space="0" w:color="auto"/>
      </w:divBdr>
    </w:div>
    <w:div w:id="935862855">
      <w:bodyDiv w:val="1"/>
      <w:marLeft w:val="0"/>
      <w:marRight w:val="0"/>
      <w:marTop w:val="0"/>
      <w:marBottom w:val="0"/>
      <w:divBdr>
        <w:top w:val="none" w:sz="0" w:space="0" w:color="auto"/>
        <w:left w:val="none" w:sz="0" w:space="0" w:color="auto"/>
        <w:bottom w:val="none" w:sz="0" w:space="0" w:color="auto"/>
        <w:right w:val="none" w:sz="0" w:space="0" w:color="auto"/>
      </w:divBdr>
    </w:div>
    <w:div w:id="1118525111">
      <w:bodyDiv w:val="1"/>
      <w:marLeft w:val="0"/>
      <w:marRight w:val="0"/>
      <w:marTop w:val="0"/>
      <w:marBottom w:val="0"/>
      <w:divBdr>
        <w:top w:val="none" w:sz="0" w:space="0" w:color="auto"/>
        <w:left w:val="none" w:sz="0" w:space="0" w:color="auto"/>
        <w:bottom w:val="none" w:sz="0" w:space="0" w:color="auto"/>
        <w:right w:val="none" w:sz="0" w:space="0" w:color="auto"/>
      </w:divBdr>
    </w:div>
    <w:div w:id="1651784969">
      <w:bodyDiv w:val="1"/>
      <w:marLeft w:val="0"/>
      <w:marRight w:val="0"/>
      <w:marTop w:val="0"/>
      <w:marBottom w:val="0"/>
      <w:divBdr>
        <w:top w:val="none" w:sz="0" w:space="0" w:color="auto"/>
        <w:left w:val="none" w:sz="0" w:space="0" w:color="auto"/>
        <w:bottom w:val="none" w:sz="0" w:space="0" w:color="auto"/>
        <w:right w:val="none" w:sz="0" w:space="0" w:color="auto"/>
      </w:divBdr>
      <w:divsChild>
        <w:div w:id="169294856">
          <w:marLeft w:val="0"/>
          <w:marRight w:val="0"/>
          <w:marTop w:val="0"/>
          <w:marBottom w:val="0"/>
          <w:divBdr>
            <w:top w:val="none" w:sz="0" w:space="0" w:color="auto"/>
            <w:left w:val="none" w:sz="0" w:space="0" w:color="auto"/>
            <w:bottom w:val="none" w:sz="0" w:space="0" w:color="auto"/>
            <w:right w:val="none" w:sz="0" w:space="0" w:color="auto"/>
          </w:divBdr>
        </w:div>
        <w:div w:id="635985919">
          <w:marLeft w:val="0"/>
          <w:marRight w:val="0"/>
          <w:marTop w:val="0"/>
          <w:marBottom w:val="0"/>
          <w:divBdr>
            <w:top w:val="none" w:sz="0" w:space="0" w:color="auto"/>
            <w:left w:val="none" w:sz="0" w:space="0" w:color="auto"/>
            <w:bottom w:val="none" w:sz="0" w:space="0" w:color="auto"/>
            <w:right w:val="none" w:sz="0" w:space="0" w:color="auto"/>
          </w:divBdr>
        </w:div>
        <w:div w:id="1719009546">
          <w:marLeft w:val="0"/>
          <w:marRight w:val="0"/>
          <w:marTop w:val="0"/>
          <w:marBottom w:val="0"/>
          <w:divBdr>
            <w:top w:val="none" w:sz="0" w:space="0" w:color="auto"/>
            <w:left w:val="none" w:sz="0" w:space="0" w:color="auto"/>
            <w:bottom w:val="none" w:sz="0" w:space="0" w:color="auto"/>
            <w:right w:val="none" w:sz="0" w:space="0" w:color="auto"/>
          </w:divBdr>
        </w:div>
        <w:div w:id="1756391620">
          <w:marLeft w:val="0"/>
          <w:marRight w:val="0"/>
          <w:marTop w:val="0"/>
          <w:marBottom w:val="0"/>
          <w:divBdr>
            <w:top w:val="none" w:sz="0" w:space="0" w:color="auto"/>
            <w:left w:val="none" w:sz="0" w:space="0" w:color="auto"/>
            <w:bottom w:val="none" w:sz="0" w:space="0" w:color="auto"/>
            <w:right w:val="none" w:sz="0" w:space="0" w:color="auto"/>
          </w:divBdr>
        </w:div>
        <w:div w:id="1037044901">
          <w:marLeft w:val="0"/>
          <w:marRight w:val="0"/>
          <w:marTop w:val="0"/>
          <w:marBottom w:val="0"/>
          <w:divBdr>
            <w:top w:val="none" w:sz="0" w:space="0" w:color="auto"/>
            <w:left w:val="none" w:sz="0" w:space="0" w:color="auto"/>
            <w:bottom w:val="none" w:sz="0" w:space="0" w:color="auto"/>
            <w:right w:val="none" w:sz="0" w:space="0" w:color="auto"/>
          </w:divBdr>
        </w:div>
        <w:div w:id="347947394">
          <w:marLeft w:val="0"/>
          <w:marRight w:val="0"/>
          <w:marTop w:val="0"/>
          <w:marBottom w:val="0"/>
          <w:divBdr>
            <w:top w:val="none" w:sz="0" w:space="0" w:color="auto"/>
            <w:left w:val="none" w:sz="0" w:space="0" w:color="auto"/>
            <w:bottom w:val="none" w:sz="0" w:space="0" w:color="auto"/>
            <w:right w:val="none" w:sz="0" w:space="0" w:color="auto"/>
          </w:divBdr>
        </w:div>
        <w:div w:id="1038047418">
          <w:marLeft w:val="0"/>
          <w:marRight w:val="0"/>
          <w:marTop w:val="0"/>
          <w:marBottom w:val="0"/>
          <w:divBdr>
            <w:top w:val="none" w:sz="0" w:space="0" w:color="auto"/>
            <w:left w:val="none" w:sz="0" w:space="0" w:color="auto"/>
            <w:bottom w:val="none" w:sz="0" w:space="0" w:color="auto"/>
            <w:right w:val="none" w:sz="0" w:space="0" w:color="auto"/>
          </w:divBdr>
        </w:div>
        <w:div w:id="1819415739">
          <w:marLeft w:val="0"/>
          <w:marRight w:val="0"/>
          <w:marTop w:val="0"/>
          <w:marBottom w:val="0"/>
          <w:divBdr>
            <w:top w:val="none" w:sz="0" w:space="0" w:color="auto"/>
            <w:left w:val="none" w:sz="0" w:space="0" w:color="auto"/>
            <w:bottom w:val="none" w:sz="0" w:space="0" w:color="auto"/>
            <w:right w:val="none" w:sz="0" w:space="0" w:color="auto"/>
          </w:divBdr>
        </w:div>
        <w:div w:id="1275795587">
          <w:marLeft w:val="0"/>
          <w:marRight w:val="0"/>
          <w:marTop w:val="0"/>
          <w:marBottom w:val="0"/>
          <w:divBdr>
            <w:top w:val="none" w:sz="0" w:space="0" w:color="auto"/>
            <w:left w:val="none" w:sz="0" w:space="0" w:color="auto"/>
            <w:bottom w:val="none" w:sz="0" w:space="0" w:color="auto"/>
            <w:right w:val="none" w:sz="0" w:space="0" w:color="auto"/>
          </w:divBdr>
        </w:div>
        <w:div w:id="1903827144">
          <w:marLeft w:val="0"/>
          <w:marRight w:val="0"/>
          <w:marTop w:val="0"/>
          <w:marBottom w:val="0"/>
          <w:divBdr>
            <w:top w:val="none" w:sz="0" w:space="0" w:color="auto"/>
            <w:left w:val="none" w:sz="0" w:space="0" w:color="auto"/>
            <w:bottom w:val="none" w:sz="0" w:space="0" w:color="auto"/>
            <w:right w:val="none" w:sz="0" w:space="0" w:color="auto"/>
          </w:divBdr>
        </w:div>
        <w:div w:id="1335107082">
          <w:marLeft w:val="0"/>
          <w:marRight w:val="0"/>
          <w:marTop w:val="0"/>
          <w:marBottom w:val="0"/>
          <w:divBdr>
            <w:top w:val="none" w:sz="0" w:space="0" w:color="auto"/>
            <w:left w:val="none" w:sz="0" w:space="0" w:color="auto"/>
            <w:bottom w:val="none" w:sz="0" w:space="0" w:color="auto"/>
            <w:right w:val="none" w:sz="0" w:space="0" w:color="auto"/>
          </w:divBdr>
        </w:div>
        <w:div w:id="1909073293">
          <w:marLeft w:val="0"/>
          <w:marRight w:val="0"/>
          <w:marTop w:val="0"/>
          <w:marBottom w:val="0"/>
          <w:divBdr>
            <w:top w:val="none" w:sz="0" w:space="0" w:color="auto"/>
            <w:left w:val="none" w:sz="0" w:space="0" w:color="auto"/>
            <w:bottom w:val="none" w:sz="0" w:space="0" w:color="auto"/>
            <w:right w:val="none" w:sz="0" w:space="0" w:color="auto"/>
          </w:divBdr>
        </w:div>
        <w:div w:id="796996207">
          <w:marLeft w:val="0"/>
          <w:marRight w:val="0"/>
          <w:marTop w:val="0"/>
          <w:marBottom w:val="0"/>
          <w:divBdr>
            <w:top w:val="none" w:sz="0" w:space="0" w:color="auto"/>
            <w:left w:val="none" w:sz="0" w:space="0" w:color="auto"/>
            <w:bottom w:val="none" w:sz="0" w:space="0" w:color="auto"/>
            <w:right w:val="none" w:sz="0" w:space="0" w:color="auto"/>
          </w:divBdr>
        </w:div>
        <w:div w:id="1368526568">
          <w:marLeft w:val="0"/>
          <w:marRight w:val="0"/>
          <w:marTop w:val="0"/>
          <w:marBottom w:val="0"/>
          <w:divBdr>
            <w:top w:val="none" w:sz="0" w:space="0" w:color="auto"/>
            <w:left w:val="none" w:sz="0" w:space="0" w:color="auto"/>
            <w:bottom w:val="none" w:sz="0" w:space="0" w:color="auto"/>
            <w:right w:val="none" w:sz="0" w:space="0" w:color="auto"/>
          </w:divBdr>
        </w:div>
        <w:div w:id="1754357502">
          <w:marLeft w:val="0"/>
          <w:marRight w:val="0"/>
          <w:marTop w:val="0"/>
          <w:marBottom w:val="0"/>
          <w:divBdr>
            <w:top w:val="none" w:sz="0" w:space="0" w:color="auto"/>
            <w:left w:val="none" w:sz="0" w:space="0" w:color="auto"/>
            <w:bottom w:val="none" w:sz="0" w:space="0" w:color="auto"/>
            <w:right w:val="none" w:sz="0" w:space="0" w:color="auto"/>
          </w:divBdr>
        </w:div>
        <w:div w:id="1511868568">
          <w:marLeft w:val="0"/>
          <w:marRight w:val="0"/>
          <w:marTop w:val="0"/>
          <w:marBottom w:val="0"/>
          <w:divBdr>
            <w:top w:val="none" w:sz="0" w:space="0" w:color="auto"/>
            <w:left w:val="none" w:sz="0" w:space="0" w:color="auto"/>
            <w:bottom w:val="none" w:sz="0" w:space="0" w:color="auto"/>
            <w:right w:val="none" w:sz="0" w:space="0" w:color="auto"/>
          </w:divBdr>
        </w:div>
        <w:div w:id="364260475">
          <w:marLeft w:val="0"/>
          <w:marRight w:val="0"/>
          <w:marTop w:val="0"/>
          <w:marBottom w:val="0"/>
          <w:divBdr>
            <w:top w:val="none" w:sz="0" w:space="0" w:color="auto"/>
            <w:left w:val="none" w:sz="0" w:space="0" w:color="auto"/>
            <w:bottom w:val="none" w:sz="0" w:space="0" w:color="auto"/>
            <w:right w:val="none" w:sz="0" w:space="0" w:color="auto"/>
          </w:divBdr>
        </w:div>
        <w:div w:id="2094929926">
          <w:marLeft w:val="0"/>
          <w:marRight w:val="0"/>
          <w:marTop w:val="0"/>
          <w:marBottom w:val="0"/>
          <w:divBdr>
            <w:top w:val="none" w:sz="0" w:space="0" w:color="auto"/>
            <w:left w:val="none" w:sz="0" w:space="0" w:color="auto"/>
            <w:bottom w:val="none" w:sz="0" w:space="0" w:color="auto"/>
            <w:right w:val="none" w:sz="0" w:space="0" w:color="auto"/>
          </w:divBdr>
        </w:div>
        <w:div w:id="881672216">
          <w:marLeft w:val="0"/>
          <w:marRight w:val="0"/>
          <w:marTop w:val="0"/>
          <w:marBottom w:val="0"/>
          <w:divBdr>
            <w:top w:val="none" w:sz="0" w:space="0" w:color="auto"/>
            <w:left w:val="none" w:sz="0" w:space="0" w:color="auto"/>
            <w:bottom w:val="none" w:sz="0" w:space="0" w:color="auto"/>
            <w:right w:val="none" w:sz="0" w:space="0" w:color="auto"/>
          </w:divBdr>
        </w:div>
        <w:div w:id="1893077749">
          <w:marLeft w:val="0"/>
          <w:marRight w:val="0"/>
          <w:marTop w:val="0"/>
          <w:marBottom w:val="0"/>
          <w:divBdr>
            <w:top w:val="none" w:sz="0" w:space="0" w:color="auto"/>
            <w:left w:val="none" w:sz="0" w:space="0" w:color="auto"/>
            <w:bottom w:val="none" w:sz="0" w:space="0" w:color="auto"/>
            <w:right w:val="none" w:sz="0" w:space="0" w:color="auto"/>
          </w:divBdr>
        </w:div>
        <w:div w:id="996418896">
          <w:marLeft w:val="0"/>
          <w:marRight w:val="0"/>
          <w:marTop w:val="0"/>
          <w:marBottom w:val="0"/>
          <w:divBdr>
            <w:top w:val="none" w:sz="0" w:space="0" w:color="auto"/>
            <w:left w:val="none" w:sz="0" w:space="0" w:color="auto"/>
            <w:bottom w:val="none" w:sz="0" w:space="0" w:color="auto"/>
            <w:right w:val="none" w:sz="0" w:space="0" w:color="auto"/>
          </w:divBdr>
        </w:div>
        <w:div w:id="1974675166">
          <w:marLeft w:val="0"/>
          <w:marRight w:val="0"/>
          <w:marTop w:val="0"/>
          <w:marBottom w:val="0"/>
          <w:divBdr>
            <w:top w:val="none" w:sz="0" w:space="0" w:color="auto"/>
            <w:left w:val="none" w:sz="0" w:space="0" w:color="auto"/>
            <w:bottom w:val="none" w:sz="0" w:space="0" w:color="auto"/>
            <w:right w:val="none" w:sz="0" w:space="0" w:color="auto"/>
          </w:divBdr>
        </w:div>
        <w:div w:id="476843342">
          <w:marLeft w:val="0"/>
          <w:marRight w:val="0"/>
          <w:marTop w:val="0"/>
          <w:marBottom w:val="0"/>
          <w:divBdr>
            <w:top w:val="none" w:sz="0" w:space="0" w:color="auto"/>
            <w:left w:val="none" w:sz="0" w:space="0" w:color="auto"/>
            <w:bottom w:val="none" w:sz="0" w:space="0" w:color="auto"/>
            <w:right w:val="none" w:sz="0" w:space="0" w:color="auto"/>
          </w:divBdr>
        </w:div>
        <w:div w:id="1998652227">
          <w:marLeft w:val="0"/>
          <w:marRight w:val="0"/>
          <w:marTop w:val="0"/>
          <w:marBottom w:val="0"/>
          <w:divBdr>
            <w:top w:val="none" w:sz="0" w:space="0" w:color="auto"/>
            <w:left w:val="none" w:sz="0" w:space="0" w:color="auto"/>
            <w:bottom w:val="none" w:sz="0" w:space="0" w:color="auto"/>
            <w:right w:val="none" w:sz="0" w:space="0" w:color="auto"/>
          </w:divBdr>
        </w:div>
        <w:div w:id="837187672">
          <w:marLeft w:val="0"/>
          <w:marRight w:val="0"/>
          <w:marTop w:val="0"/>
          <w:marBottom w:val="0"/>
          <w:divBdr>
            <w:top w:val="none" w:sz="0" w:space="0" w:color="auto"/>
            <w:left w:val="none" w:sz="0" w:space="0" w:color="auto"/>
            <w:bottom w:val="none" w:sz="0" w:space="0" w:color="auto"/>
            <w:right w:val="none" w:sz="0" w:space="0" w:color="auto"/>
          </w:divBdr>
        </w:div>
        <w:div w:id="1676223828">
          <w:marLeft w:val="0"/>
          <w:marRight w:val="0"/>
          <w:marTop w:val="0"/>
          <w:marBottom w:val="0"/>
          <w:divBdr>
            <w:top w:val="none" w:sz="0" w:space="0" w:color="auto"/>
            <w:left w:val="none" w:sz="0" w:space="0" w:color="auto"/>
            <w:bottom w:val="none" w:sz="0" w:space="0" w:color="auto"/>
            <w:right w:val="none" w:sz="0" w:space="0" w:color="auto"/>
          </w:divBdr>
        </w:div>
        <w:div w:id="66539922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eisenerZ-ART.at" TargetMode="External"/><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2288</Words>
  <Characters>13043</Characters>
  <Application>Microsoft Word 12.1.0</Application>
  <DocSecurity>0</DocSecurity>
  <Lines>108</Lines>
  <Paragraphs>26</Paragraphs>
  <ScaleCrop>false</ScaleCrop>
  <LinksUpToDate>false</LinksUpToDate>
  <CharactersWithSpaces>16017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I</dc:creator>
  <cp:keywords/>
  <cp:lastModifiedBy>Gerhild Illmaier</cp:lastModifiedBy>
  <cp:revision>2</cp:revision>
  <cp:lastPrinted>2020-07-04T12:29:00Z</cp:lastPrinted>
  <dcterms:created xsi:type="dcterms:W3CDTF">2020-07-05T19:03:00Z</dcterms:created>
  <dcterms:modified xsi:type="dcterms:W3CDTF">2020-07-05T19:03:00Z</dcterms:modified>
</cp:coreProperties>
</file>